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E1E34" w14:textId="77777777" w:rsidR="0096086E" w:rsidRPr="00F86D7E" w:rsidRDefault="00A52AB9" w:rsidP="00911EBA">
      <w:pPr>
        <w:rPr>
          <w:rFonts w:ascii="Optima" w:hAnsi="Optima"/>
        </w:rPr>
      </w:pPr>
      <w:r w:rsidRPr="00F86D7E">
        <w:rPr>
          <w:rFonts w:ascii="Optima" w:hAnsi="Optima"/>
        </w:rPr>
        <w:t>Our Ocean Backyard</w:t>
      </w:r>
    </w:p>
    <w:p w14:paraId="03097275" w14:textId="77777777" w:rsidR="00A52AB9" w:rsidRPr="00F86D7E" w:rsidRDefault="00A52AB9" w:rsidP="00911EBA">
      <w:pPr>
        <w:rPr>
          <w:rFonts w:ascii="Optima" w:hAnsi="Optima"/>
        </w:rPr>
      </w:pPr>
      <w:r w:rsidRPr="00F86D7E">
        <w:rPr>
          <w:rFonts w:ascii="Optima" w:hAnsi="Optima"/>
        </w:rPr>
        <w:t>Article No. 195</w:t>
      </w:r>
    </w:p>
    <w:p w14:paraId="1C78A382" w14:textId="77777777" w:rsidR="00A52AB9" w:rsidRPr="00F86D7E" w:rsidRDefault="00A52AB9" w:rsidP="00911EBA">
      <w:pPr>
        <w:rPr>
          <w:rFonts w:ascii="Optima" w:hAnsi="Optima"/>
        </w:rPr>
      </w:pPr>
      <w:r w:rsidRPr="00F86D7E">
        <w:rPr>
          <w:rFonts w:ascii="Optima" w:hAnsi="Optima"/>
        </w:rPr>
        <w:t>Gary Griggs</w:t>
      </w:r>
    </w:p>
    <w:p w14:paraId="5B258420" w14:textId="77777777" w:rsidR="00A52AB9" w:rsidRPr="00F86D7E" w:rsidRDefault="00A52AB9" w:rsidP="00911EBA">
      <w:pPr>
        <w:rPr>
          <w:rFonts w:ascii="Optima" w:hAnsi="Optima"/>
        </w:rPr>
      </w:pPr>
    </w:p>
    <w:p w14:paraId="494A9E8F" w14:textId="7F4E635E" w:rsidR="00A52AB9" w:rsidRPr="00F86D7E" w:rsidRDefault="003629A1" w:rsidP="00911EBA">
      <w:pPr>
        <w:rPr>
          <w:rFonts w:ascii="Optima" w:hAnsi="Optima"/>
        </w:rPr>
      </w:pPr>
      <w:r w:rsidRPr="00F86D7E">
        <w:rPr>
          <w:rFonts w:ascii="Optima" w:hAnsi="Optima"/>
        </w:rPr>
        <w:t xml:space="preserve">After driving over 5000 miles </w:t>
      </w:r>
      <w:r w:rsidR="00A52AB9" w:rsidRPr="00F86D7E">
        <w:rPr>
          <w:rFonts w:ascii="Optima" w:hAnsi="Optima"/>
        </w:rPr>
        <w:t xml:space="preserve">along the coasts </w:t>
      </w:r>
      <w:r w:rsidRPr="00F86D7E">
        <w:rPr>
          <w:rFonts w:ascii="Optima" w:hAnsi="Optima"/>
        </w:rPr>
        <w:t xml:space="preserve">and through </w:t>
      </w:r>
      <w:r w:rsidR="00A52AB9" w:rsidRPr="00F86D7E">
        <w:rPr>
          <w:rFonts w:ascii="Optima" w:hAnsi="Optima"/>
        </w:rPr>
        <w:t>four countries, we have had ample time to notice some differences and similarities. We have also been paying frequently and generously along the toll roads of Spain and Portugal and filling up with gas at $1.10 to $1.30/liter, roughl</w:t>
      </w:r>
      <w:r w:rsidRPr="00F86D7E">
        <w:rPr>
          <w:rFonts w:ascii="Optima" w:hAnsi="Optima"/>
        </w:rPr>
        <w:t>y $4.40 to $5.20/gallon, a modest</w:t>
      </w:r>
      <w:r w:rsidR="00A52AB9" w:rsidRPr="00F86D7E">
        <w:rPr>
          <w:rFonts w:ascii="Optima" w:hAnsi="Optima"/>
        </w:rPr>
        <w:t xml:space="preserve"> price to pay for what we have experienced.</w:t>
      </w:r>
      <w:r w:rsidRPr="00F86D7E">
        <w:rPr>
          <w:rFonts w:ascii="Optima" w:hAnsi="Optima"/>
        </w:rPr>
        <w:t xml:space="preserve"> </w:t>
      </w:r>
    </w:p>
    <w:p w14:paraId="116F7F7A" w14:textId="77777777" w:rsidR="003629A1" w:rsidRPr="00F86D7E" w:rsidRDefault="003629A1" w:rsidP="00911EBA">
      <w:pPr>
        <w:rPr>
          <w:rFonts w:ascii="Optima" w:hAnsi="Optima"/>
        </w:rPr>
      </w:pPr>
    </w:p>
    <w:p w14:paraId="7D7A2FBA" w14:textId="14209021" w:rsidR="003629A1" w:rsidRPr="00F86D7E" w:rsidRDefault="003629A1" w:rsidP="00911EBA">
      <w:pPr>
        <w:rPr>
          <w:rFonts w:ascii="Optima" w:hAnsi="Optima"/>
        </w:rPr>
      </w:pPr>
      <w:r w:rsidRPr="00F86D7E">
        <w:rPr>
          <w:rFonts w:ascii="Optima" w:hAnsi="Optima"/>
        </w:rPr>
        <w:t xml:space="preserve">At a time where energy use and climate change are frequent topics, </w:t>
      </w:r>
      <w:r w:rsidR="00170BCB">
        <w:rPr>
          <w:rFonts w:ascii="Optima" w:hAnsi="Optima"/>
        </w:rPr>
        <w:t>it’s</w:t>
      </w:r>
      <w:r w:rsidR="00B20FC5">
        <w:rPr>
          <w:rFonts w:ascii="Optima" w:hAnsi="Optima"/>
        </w:rPr>
        <w:t xml:space="preserve"> been encouraging to see the progress made in </w:t>
      </w:r>
      <w:r w:rsidRPr="00F86D7E">
        <w:rPr>
          <w:rFonts w:ascii="Optima" w:hAnsi="Optima"/>
        </w:rPr>
        <w:t>each of the countries we have traversed in developing renewable energy sources.</w:t>
      </w:r>
      <w:r w:rsidR="00911EBA">
        <w:rPr>
          <w:rFonts w:ascii="Optima" w:hAnsi="Optima"/>
        </w:rPr>
        <w:t xml:space="preserve"> We have seen a</w:t>
      </w:r>
      <w:r w:rsidR="004F59D8">
        <w:rPr>
          <w:rFonts w:ascii="Optima" w:hAnsi="Optima"/>
        </w:rPr>
        <w:t xml:space="preserve"> lot of huge wind turbines, rotat</w:t>
      </w:r>
      <w:r w:rsidR="00911EBA">
        <w:rPr>
          <w:rFonts w:ascii="Optima" w:hAnsi="Optima"/>
        </w:rPr>
        <w:t>ing with the coastal winds.</w:t>
      </w:r>
    </w:p>
    <w:p w14:paraId="3A74F651" w14:textId="77777777" w:rsidR="003629A1" w:rsidRPr="00F86D7E" w:rsidRDefault="003629A1" w:rsidP="00911EBA">
      <w:pPr>
        <w:rPr>
          <w:rFonts w:ascii="Optima" w:hAnsi="Optima"/>
        </w:rPr>
      </w:pPr>
    </w:p>
    <w:p w14:paraId="63C90A4F" w14:textId="40460F64" w:rsidR="003629A1" w:rsidRPr="00F86D7E" w:rsidRDefault="003629A1" w:rsidP="00911EBA">
      <w:pPr>
        <w:rPr>
          <w:rFonts w:ascii="Optima" w:hAnsi="Optima"/>
        </w:rPr>
      </w:pPr>
      <w:r w:rsidRPr="00F86D7E">
        <w:rPr>
          <w:rFonts w:ascii="Optima" w:hAnsi="Optima"/>
        </w:rPr>
        <w:t>Wind power is Scotland’s fastest growing energy technology with 5</w:t>
      </w:r>
      <w:r w:rsidR="004F59D8">
        <w:rPr>
          <w:rFonts w:ascii="Optima" w:hAnsi="Optima"/>
        </w:rPr>
        <w:t>,</w:t>
      </w:r>
      <w:r w:rsidRPr="00F86D7E">
        <w:rPr>
          <w:rFonts w:ascii="Optima" w:hAnsi="Optima"/>
        </w:rPr>
        <w:t xml:space="preserve">328 megawatts </w:t>
      </w:r>
      <w:r w:rsidR="00B20FC5">
        <w:rPr>
          <w:rFonts w:ascii="Optima" w:hAnsi="Optima"/>
        </w:rPr>
        <w:t xml:space="preserve">(MW) </w:t>
      </w:r>
      <w:r w:rsidRPr="00F86D7E">
        <w:rPr>
          <w:rFonts w:ascii="Optima" w:hAnsi="Optima"/>
        </w:rPr>
        <w:t>of installed capacity</w:t>
      </w:r>
      <w:r w:rsidR="00963EF7" w:rsidRPr="00F86D7E">
        <w:rPr>
          <w:rFonts w:ascii="Optima" w:hAnsi="Optima"/>
        </w:rPr>
        <w:t>, 96% of this being onshore and t</w:t>
      </w:r>
      <w:r w:rsidR="00B20FC5">
        <w:rPr>
          <w:rFonts w:ascii="Optima" w:hAnsi="Optima"/>
        </w:rPr>
        <w:t>he rest offshore.</w:t>
      </w:r>
      <w:r w:rsidR="00963EF7" w:rsidRPr="00F86D7E">
        <w:rPr>
          <w:rFonts w:ascii="Optima" w:hAnsi="Optima"/>
        </w:rPr>
        <w:t xml:space="preserve"> We saw hundreds of these along the coast where winds are strong, including one large field </w:t>
      </w:r>
      <w:r w:rsidR="00B20FC5">
        <w:rPr>
          <w:rFonts w:ascii="Optima" w:hAnsi="Optima"/>
        </w:rPr>
        <w:t xml:space="preserve">along the north coast, </w:t>
      </w:r>
      <w:r w:rsidR="00963EF7" w:rsidRPr="00F86D7E">
        <w:rPr>
          <w:rFonts w:ascii="Optima" w:hAnsi="Optima"/>
        </w:rPr>
        <w:t>virtually adjacent to their one nuclear power plant</w:t>
      </w:r>
      <w:r w:rsidR="00B20FC5">
        <w:rPr>
          <w:rFonts w:ascii="Optima" w:hAnsi="Optima"/>
        </w:rPr>
        <w:t xml:space="preserve">, which </w:t>
      </w:r>
      <w:r w:rsidR="00963EF7" w:rsidRPr="00F86D7E">
        <w:rPr>
          <w:rFonts w:ascii="Optima" w:hAnsi="Optima"/>
        </w:rPr>
        <w:t xml:space="preserve">is </w:t>
      </w:r>
      <w:r w:rsidR="00B20FC5">
        <w:rPr>
          <w:rFonts w:ascii="Optima" w:hAnsi="Optima"/>
        </w:rPr>
        <w:t xml:space="preserve">now </w:t>
      </w:r>
      <w:r w:rsidR="00963EF7" w:rsidRPr="00F86D7E">
        <w:rPr>
          <w:rFonts w:ascii="Optima" w:hAnsi="Optima"/>
        </w:rPr>
        <w:t>scheduled for closure.</w:t>
      </w:r>
    </w:p>
    <w:p w14:paraId="23B53F3A" w14:textId="77777777" w:rsidR="00963EF7" w:rsidRPr="00F86D7E" w:rsidRDefault="00963EF7" w:rsidP="00911EBA">
      <w:pPr>
        <w:rPr>
          <w:rFonts w:ascii="Optima" w:hAnsi="Optima"/>
        </w:rPr>
      </w:pPr>
    </w:p>
    <w:p w14:paraId="7B4760CB" w14:textId="2066671F" w:rsidR="00963EF7" w:rsidRPr="00F86D7E" w:rsidRDefault="00963EF7" w:rsidP="00911EBA">
      <w:pPr>
        <w:rPr>
          <w:rFonts w:ascii="Optima" w:hAnsi="Optima"/>
          <w:color w:val="252525"/>
        </w:rPr>
      </w:pPr>
      <w:r w:rsidRPr="00F86D7E">
        <w:rPr>
          <w:rFonts w:ascii="Optima" w:hAnsi="Optima"/>
          <w:color w:val="252525"/>
        </w:rPr>
        <w:t xml:space="preserve">The siting of </w:t>
      </w:r>
      <w:r w:rsidR="00B20FC5">
        <w:rPr>
          <w:rFonts w:ascii="Optima" w:hAnsi="Optima"/>
          <w:color w:val="252525"/>
        </w:rPr>
        <w:t>large wind turbines is often a concern in some regions</w:t>
      </w:r>
      <w:r w:rsidRPr="00F86D7E">
        <w:rPr>
          <w:rFonts w:ascii="Optima" w:hAnsi="Optima"/>
          <w:color w:val="252525"/>
        </w:rPr>
        <w:t>, but multiple surveys have shown high local community acceptance for wind power in Scotland. There is further potential for expansion, especially offshore</w:t>
      </w:r>
      <w:r w:rsidR="00B20FC5">
        <w:rPr>
          <w:rFonts w:ascii="Optima" w:hAnsi="Optima"/>
          <w:color w:val="252525"/>
        </w:rPr>
        <w:t>,</w:t>
      </w:r>
      <w:r w:rsidRPr="00F86D7E">
        <w:rPr>
          <w:rFonts w:ascii="Optima" w:hAnsi="Optima"/>
          <w:color w:val="252525"/>
        </w:rPr>
        <w:t xml:space="preserve"> given the high average wind speeds, and a number of large offshore wind farms are planned.</w:t>
      </w:r>
    </w:p>
    <w:p w14:paraId="18344D88" w14:textId="77777777" w:rsidR="00963EF7" w:rsidRPr="00F86D7E" w:rsidRDefault="00963EF7" w:rsidP="00911EBA">
      <w:pPr>
        <w:rPr>
          <w:rFonts w:ascii="Optima" w:hAnsi="Optima"/>
          <w:color w:val="252525"/>
        </w:rPr>
      </w:pPr>
    </w:p>
    <w:p w14:paraId="72420FAE" w14:textId="52AB063B" w:rsidR="00963EF7" w:rsidRPr="00F86D7E" w:rsidRDefault="00963EF7" w:rsidP="00911EBA">
      <w:pPr>
        <w:rPr>
          <w:rFonts w:ascii="Optima" w:hAnsi="Optima"/>
          <w:color w:val="000000" w:themeColor="text1"/>
        </w:rPr>
      </w:pPr>
      <w:r w:rsidRPr="00F86D7E">
        <w:rPr>
          <w:rFonts w:ascii="Optima" w:hAnsi="Optima"/>
          <w:color w:val="000000" w:themeColor="text1"/>
        </w:rPr>
        <w:t>The</w:t>
      </w:r>
      <w:r w:rsidRPr="00F86D7E">
        <w:rPr>
          <w:rStyle w:val="apple-converted-space"/>
          <w:rFonts w:ascii="Optima" w:hAnsi="Optima"/>
          <w:color w:val="000000" w:themeColor="text1"/>
        </w:rPr>
        <w:t> </w:t>
      </w:r>
      <w:hyperlink r:id="rId5" w:tooltip="Scottish Government" w:history="1">
        <w:r w:rsidRPr="00F86D7E">
          <w:rPr>
            <w:rStyle w:val="Hyperlink"/>
            <w:rFonts w:ascii="Optima" w:hAnsi="Optima"/>
            <w:color w:val="000000" w:themeColor="text1"/>
            <w:u w:val="none"/>
          </w:rPr>
          <w:t>Scottish Government</w:t>
        </w:r>
      </w:hyperlink>
      <w:r w:rsidRPr="00F86D7E">
        <w:rPr>
          <w:rStyle w:val="apple-converted-space"/>
          <w:rFonts w:ascii="Optima" w:hAnsi="Optima"/>
          <w:color w:val="000000" w:themeColor="text1"/>
        </w:rPr>
        <w:t> </w:t>
      </w:r>
      <w:r w:rsidRPr="00F86D7E">
        <w:rPr>
          <w:rFonts w:ascii="Optima" w:hAnsi="Optima"/>
          <w:color w:val="000000" w:themeColor="text1"/>
        </w:rPr>
        <w:t>has a target of generating 50% of Scotland's electricity from</w:t>
      </w:r>
      <w:r w:rsidRPr="00F86D7E">
        <w:rPr>
          <w:rStyle w:val="apple-converted-space"/>
          <w:rFonts w:ascii="Optima" w:hAnsi="Optima"/>
          <w:color w:val="000000" w:themeColor="text1"/>
        </w:rPr>
        <w:t> </w:t>
      </w:r>
      <w:hyperlink r:id="rId6" w:tooltip="Renewable energy" w:history="1">
        <w:r w:rsidRPr="00F86D7E">
          <w:rPr>
            <w:rStyle w:val="Hyperlink"/>
            <w:rFonts w:ascii="Optima" w:hAnsi="Optima"/>
            <w:color w:val="000000" w:themeColor="text1"/>
            <w:u w:val="none"/>
          </w:rPr>
          <w:t>renewable energy</w:t>
        </w:r>
      </w:hyperlink>
      <w:r w:rsidRPr="00F86D7E">
        <w:rPr>
          <w:rStyle w:val="apple-converted-space"/>
          <w:rFonts w:ascii="Optima" w:hAnsi="Optima"/>
          <w:color w:val="000000" w:themeColor="text1"/>
        </w:rPr>
        <w:t> </w:t>
      </w:r>
      <w:r w:rsidRPr="00F86D7E">
        <w:rPr>
          <w:rFonts w:ascii="Optima" w:hAnsi="Optima"/>
          <w:color w:val="000000" w:themeColor="text1"/>
        </w:rPr>
        <w:t xml:space="preserve">by 2015, and 100% by 2020, which was </w:t>
      </w:r>
      <w:r w:rsidR="00B20FC5">
        <w:rPr>
          <w:rFonts w:ascii="Optima" w:hAnsi="Optima"/>
          <w:color w:val="000000" w:themeColor="text1"/>
        </w:rPr>
        <w:t xml:space="preserve">recently </w:t>
      </w:r>
      <w:r w:rsidRPr="00F86D7E">
        <w:rPr>
          <w:rFonts w:ascii="Optima" w:hAnsi="Optima"/>
          <w:color w:val="000000" w:themeColor="text1"/>
        </w:rPr>
        <w:t>raised from 50%! The majority of this is likely to come from wind power.</w:t>
      </w:r>
    </w:p>
    <w:p w14:paraId="751A08AE" w14:textId="19896516" w:rsidR="00625610" w:rsidRPr="00F86D7E" w:rsidRDefault="00963EF7" w:rsidP="00911EBA">
      <w:pPr>
        <w:pStyle w:val="NormalWeb"/>
        <w:shd w:val="clear" w:color="auto" w:fill="FFFFFF"/>
        <w:spacing w:before="120" w:beforeAutospacing="0" w:after="120" w:afterAutospacing="0"/>
        <w:rPr>
          <w:rFonts w:ascii="Optima" w:hAnsi="Optima"/>
          <w:color w:val="252525"/>
          <w:sz w:val="24"/>
          <w:szCs w:val="24"/>
        </w:rPr>
      </w:pPr>
      <w:r w:rsidRPr="00F86D7E">
        <w:rPr>
          <w:rFonts w:ascii="Optima" w:hAnsi="Optima"/>
          <w:color w:val="000000" w:themeColor="text1"/>
          <w:sz w:val="24"/>
          <w:szCs w:val="24"/>
        </w:rPr>
        <w:t xml:space="preserve">We covered a lot of English </w:t>
      </w:r>
      <w:r w:rsidR="004F59D8">
        <w:rPr>
          <w:rFonts w:ascii="Optima" w:hAnsi="Optima"/>
          <w:color w:val="000000" w:themeColor="text1"/>
          <w:sz w:val="24"/>
          <w:szCs w:val="24"/>
        </w:rPr>
        <w:t>coastline and wind turbines seemed to be</w:t>
      </w:r>
      <w:r w:rsidRPr="00F86D7E">
        <w:rPr>
          <w:rFonts w:ascii="Optima" w:hAnsi="Optima"/>
          <w:color w:val="000000" w:themeColor="text1"/>
          <w:sz w:val="24"/>
          <w:szCs w:val="24"/>
        </w:rPr>
        <w:t xml:space="preserve"> ev</w:t>
      </w:r>
      <w:r w:rsidR="00B20FC5">
        <w:rPr>
          <w:rFonts w:ascii="Optima" w:hAnsi="Optima"/>
          <w:color w:val="000000" w:themeColor="text1"/>
          <w:sz w:val="24"/>
          <w:szCs w:val="24"/>
        </w:rPr>
        <w:t xml:space="preserve">erywhere, onshore and offshore. </w:t>
      </w:r>
      <w:r w:rsidR="00625610" w:rsidRPr="00F86D7E">
        <w:rPr>
          <w:rFonts w:ascii="Optima" w:hAnsi="Optima"/>
          <w:color w:val="000000" w:themeColor="text1"/>
          <w:sz w:val="24"/>
          <w:szCs w:val="24"/>
        </w:rPr>
        <w:t xml:space="preserve">England now has </w:t>
      </w:r>
      <w:r w:rsidR="00625610" w:rsidRPr="00F86D7E">
        <w:rPr>
          <w:rFonts w:ascii="Optima" w:hAnsi="Optima"/>
          <w:color w:val="252525"/>
          <w:sz w:val="24"/>
          <w:szCs w:val="24"/>
        </w:rPr>
        <w:t xml:space="preserve">6,557 wind turbines and </w:t>
      </w:r>
      <w:r w:rsidR="00B20FC5">
        <w:rPr>
          <w:rFonts w:ascii="Optima" w:hAnsi="Optima"/>
          <w:sz w:val="24"/>
          <w:szCs w:val="24"/>
        </w:rPr>
        <w:t>13,337 MW</w:t>
      </w:r>
      <w:r w:rsidR="00625610" w:rsidRPr="00F86D7E">
        <w:rPr>
          <w:rFonts w:ascii="Optima" w:hAnsi="Optima"/>
          <w:sz w:val="24"/>
          <w:szCs w:val="24"/>
        </w:rPr>
        <w:t xml:space="preserve"> of installed capacity with 38% of this from large wind turbines mounted on the </w:t>
      </w:r>
      <w:r w:rsidR="004F59D8">
        <w:rPr>
          <w:rFonts w:ascii="Optima" w:hAnsi="Optima"/>
          <w:sz w:val="24"/>
          <w:szCs w:val="24"/>
        </w:rPr>
        <w:t xml:space="preserve">offshore </w:t>
      </w:r>
      <w:r w:rsidR="00625610" w:rsidRPr="00F86D7E">
        <w:rPr>
          <w:rFonts w:ascii="Optima" w:hAnsi="Optima"/>
          <w:sz w:val="24"/>
          <w:szCs w:val="24"/>
        </w:rPr>
        <w:t>seafloor</w:t>
      </w:r>
      <w:r w:rsidR="003B608C" w:rsidRPr="00F86D7E">
        <w:rPr>
          <w:rFonts w:ascii="Optima" w:hAnsi="Optima"/>
          <w:sz w:val="24"/>
          <w:szCs w:val="24"/>
        </w:rPr>
        <w:t xml:space="preserve"> in </w:t>
      </w:r>
      <w:r w:rsidR="00B20FC5">
        <w:rPr>
          <w:rFonts w:ascii="Optima" w:hAnsi="Optima"/>
          <w:sz w:val="24"/>
          <w:szCs w:val="24"/>
        </w:rPr>
        <w:t xml:space="preserve">large </w:t>
      </w:r>
      <w:r w:rsidR="003B608C" w:rsidRPr="00F86D7E">
        <w:rPr>
          <w:rFonts w:ascii="Optima" w:hAnsi="Optima"/>
          <w:sz w:val="24"/>
          <w:szCs w:val="24"/>
        </w:rPr>
        <w:t>arrays</w:t>
      </w:r>
      <w:r w:rsidR="00625610" w:rsidRPr="00F86D7E">
        <w:rPr>
          <w:rFonts w:ascii="Optima" w:hAnsi="Optima"/>
          <w:sz w:val="24"/>
          <w:szCs w:val="24"/>
        </w:rPr>
        <w:t>.</w:t>
      </w:r>
      <w:r w:rsidR="00625610" w:rsidRPr="00F86D7E">
        <w:rPr>
          <w:rFonts w:ascii="Optima" w:hAnsi="Optima"/>
          <w:color w:val="252525"/>
          <w:sz w:val="24"/>
          <w:szCs w:val="24"/>
        </w:rPr>
        <w:t xml:space="preserve"> </w:t>
      </w:r>
      <w:r w:rsidRPr="00F86D7E">
        <w:rPr>
          <w:rFonts w:ascii="Optima" w:hAnsi="Optima"/>
          <w:color w:val="000000" w:themeColor="text1"/>
          <w:sz w:val="24"/>
          <w:szCs w:val="24"/>
        </w:rPr>
        <w:t xml:space="preserve">The United Kingdom is one of the best locations for wind power in the world </w:t>
      </w:r>
      <w:r w:rsidRPr="00F86D7E">
        <w:rPr>
          <w:rFonts w:ascii="Optima" w:hAnsi="Optima"/>
          <w:color w:val="252525"/>
          <w:sz w:val="24"/>
          <w:szCs w:val="24"/>
        </w:rPr>
        <w:t>and they are ranked as the world's sixth largest producer</w:t>
      </w:r>
      <w:r w:rsidR="00B20FC5">
        <w:rPr>
          <w:rFonts w:ascii="Optima" w:hAnsi="Optima"/>
          <w:color w:val="252525"/>
          <w:sz w:val="24"/>
          <w:szCs w:val="24"/>
        </w:rPr>
        <w:t>, with wind now providing</w:t>
      </w:r>
      <w:r w:rsidR="00A71F32" w:rsidRPr="00F86D7E">
        <w:rPr>
          <w:rFonts w:ascii="Optima" w:hAnsi="Optima"/>
          <w:color w:val="252525"/>
          <w:sz w:val="24"/>
          <w:szCs w:val="24"/>
        </w:rPr>
        <w:t xml:space="preserve"> 9.3% of their electricity</w:t>
      </w:r>
      <w:r w:rsidRPr="00F86D7E">
        <w:rPr>
          <w:rFonts w:ascii="Optima" w:hAnsi="Optima"/>
          <w:color w:val="252525"/>
          <w:sz w:val="24"/>
          <w:szCs w:val="24"/>
        </w:rPr>
        <w:t xml:space="preserve">. </w:t>
      </w:r>
    </w:p>
    <w:p w14:paraId="36E715BA" w14:textId="617EAFA1" w:rsidR="00963EF7" w:rsidRPr="00F86D7E" w:rsidRDefault="00963EF7" w:rsidP="00911EBA">
      <w:pPr>
        <w:pStyle w:val="NormalWeb"/>
        <w:shd w:val="clear" w:color="auto" w:fill="FFFFFF"/>
        <w:spacing w:before="120" w:beforeAutospacing="0" w:after="120" w:afterAutospacing="0"/>
        <w:rPr>
          <w:rFonts w:ascii="Optima" w:hAnsi="Optima"/>
          <w:sz w:val="24"/>
          <w:szCs w:val="24"/>
        </w:rPr>
      </w:pPr>
      <w:r w:rsidRPr="00F86D7E">
        <w:rPr>
          <w:rFonts w:ascii="Optima" w:hAnsi="Optima"/>
          <w:color w:val="252525"/>
          <w:sz w:val="24"/>
          <w:szCs w:val="24"/>
        </w:rPr>
        <w:t xml:space="preserve">Polling of public opinion </w:t>
      </w:r>
      <w:r w:rsidR="0036526A">
        <w:rPr>
          <w:rFonts w:ascii="Optima" w:hAnsi="Optima"/>
          <w:color w:val="252525"/>
          <w:sz w:val="24"/>
          <w:szCs w:val="24"/>
        </w:rPr>
        <w:t xml:space="preserve">in England </w:t>
      </w:r>
      <w:r w:rsidRPr="00F86D7E">
        <w:rPr>
          <w:rFonts w:ascii="Optima" w:hAnsi="Optima"/>
          <w:color w:val="252525"/>
          <w:sz w:val="24"/>
          <w:szCs w:val="24"/>
        </w:rPr>
        <w:t>consistently shows strong support for wind power, with nearly three quarters of the population agreeing with its use, even for people living near onshore wind turbines.</w:t>
      </w:r>
      <w:r w:rsidRPr="00F86D7E">
        <w:rPr>
          <w:rFonts w:ascii="Optima" w:hAnsi="Optima"/>
          <w:sz w:val="24"/>
          <w:szCs w:val="24"/>
        </w:rPr>
        <w:t xml:space="preserve"> </w:t>
      </w:r>
    </w:p>
    <w:p w14:paraId="118C5502" w14:textId="46F7ABAC" w:rsidR="003B608C" w:rsidRPr="00F86D7E" w:rsidRDefault="003B608C" w:rsidP="00911EBA">
      <w:pPr>
        <w:pStyle w:val="NormalWeb"/>
        <w:shd w:val="clear" w:color="auto" w:fill="FFFFFF"/>
        <w:spacing w:before="120" w:beforeAutospacing="0" w:after="120" w:afterAutospacing="0"/>
        <w:rPr>
          <w:rFonts w:ascii="Optima" w:hAnsi="Optima"/>
          <w:color w:val="252525"/>
          <w:sz w:val="24"/>
          <w:szCs w:val="24"/>
        </w:rPr>
      </w:pPr>
      <w:r w:rsidRPr="00F86D7E">
        <w:rPr>
          <w:rFonts w:ascii="Optima" w:hAnsi="Optima"/>
          <w:color w:val="252525"/>
          <w:sz w:val="24"/>
          <w:szCs w:val="24"/>
        </w:rPr>
        <w:t>Within the United Kingdom, wind power is the largest source of renewable electricity,</w:t>
      </w:r>
      <w:r w:rsidRPr="00F86D7E">
        <w:rPr>
          <w:rStyle w:val="apple-converted-space"/>
          <w:rFonts w:ascii="Optima" w:hAnsi="Optima"/>
          <w:color w:val="252525"/>
          <w:sz w:val="24"/>
          <w:szCs w:val="24"/>
        </w:rPr>
        <w:t> </w:t>
      </w:r>
      <w:r w:rsidRPr="00F86D7E">
        <w:rPr>
          <w:rFonts w:ascii="Optima" w:hAnsi="Optima"/>
          <w:color w:val="252525"/>
          <w:sz w:val="24"/>
          <w:szCs w:val="24"/>
        </w:rPr>
        <w:t xml:space="preserve">however, politics has intervened </w:t>
      </w:r>
      <w:r w:rsidR="004F59D8">
        <w:rPr>
          <w:rFonts w:ascii="Optima" w:hAnsi="Optima"/>
          <w:color w:val="252525"/>
          <w:sz w:val="24"/>
          <w:szCs w:val="24"/>
        </w:rPr>
        <w:t xml:space="preserve">recently </w:t>
      </w:r>
      <w:r w:rsidRPr="00F86D7E">
        <w:rPr>
          <w:rFonts w:ascii="Optima" w:hAnsi="Optima"/>
          <w:color w:val="252525"/>
          <w:sz w:val="24"/>
          <w:szCs w:val="24"/>
        </w:rPr>
        <w:t xml:space="preserve">and the UK's Conservative government is opposed to onshore wind power and has cancelled </w:t>
      </w:r>
      <w:r w:rsidR="00170BCB">
        <w:rPr>
          <w:rFonts w:ascii="Optima" w:hAnsi="Optima"/>
          <w:color w:val="252525"/>
          <w:sz w:val="24"/>
          <w:szCs w:val="24"/>
        </w:rPr>
        <w:t>future</w:t>
      </w:r>
      <w:r w:rsidR="0036526A">
        <w:rPr>
          <w:rFonts w:ascii="Optima" w:hAnsi="Optima"/>
          <w:color w:val="252525"/>
          <w:sz w:val="24"/>
          <w:szCs w:val="24"/>
        </w:rPr>
        <w:t xml:space="preserve"> </w:t>
      </w:r>
      <w:r w:rsidRPr="00F86D7E">
        <w:rPr>
          <w:rFonts w:ascii="Optima" w:hAnsi="Optima"/>
          <w:color w:val="252525"/>
          <w:sz w:val="24"/>
          <w:szCs w:val="24"/>
        </w:rPr>
        <w:t>subsidies for onshore wind turbines.</w:t>
      </w:r>
    </w:p>
    <w:p w14:paraId="53B3D2F6" w14:textId="771A5287" w:rsidR="00AA11EE" w:rsidRPr="00F86D7E" w:rsidRDefault="0036526A" w:rsidP="00911EBA">
      <w:pPr>
        <w:pStyle w:val="NormalWeb"/>
        <w:shd w:val="clear" w:color="auto" w:fill="FFFFFF"/>
        <w:spacing w:before="120" w:beforeAutospacing="0" w:after="120" w:afterAutospacing="0"/>
        <w:rPr>
          <w:rFonts w:ascii="Optima" w:hAnsi="Optima"/>
          <w:color w:val="252525"/>
          <w:sz w:val="24"/>
          <w:szCs w:val="24"/>
        </w:rPr>
      </w:pPr>
      <w:r>
        <w:rPr>
          <w:rFonts w:ascii="Optima" w:hAnsi="Optima"/>
          <w:sz w:val="24"/>
          <w:szCs w:val="24"/>
        </w:rPr>
        <w:lastRenderedPageBreak/>
        <w:t xml:space="preserve">Driving across </w:t>
      </w:r>
      <w:hyperlink r:id="rId7" w:tooltip="Spain" w:history="1">
        <w:r w:rsidR="00AA11EE" w:rsidRPr="00F86D7E">
          <w:rPr>
            <w:rStyle w:val="Hyperlink"/>
            <w:rFonts w:ascii="Optima" w:hAnsi="Optima"/>
            <w:color w:val="0B0080"/>
            <w:sz w:val="24"/>
            <w:szCs w:val="24"/>
            <w:u w:val="none"/>
          </w:rPr>
          <w:t>Spain</w:t>
        </w:r>
      </w:hyperlink>
      <w:r w:rsidR="00AA11EE" w:rsidRPr="00F86D7E">
        <w:rPr>
          <w:rStyle w:val="apple-converted-space"/>
          <w:rFonts w:ascii="Optima" w:hAnsi="Optima"/>
          <w:color w:val="252525"/>
          <w:sz w:val="24"/>
          <w:szCs w:val="24"/>
        </w:rPr>
        <w:t> from Barcelona on the Mediterranean to San Sebastian on</w:t>
      </w:r>
      <w:r w:rsidR="00CE0353">
        <w:rPr>
          <w:rStyle w:val="apple-converted-space"/>
          <w:rFonts w:ascii="Optima" w:hAnsi="Optima"/>
          <w:color w:val="252525"/>
          <w:sz w:val="24"/>
          <w:szCs w:val="24"/>
        </w:rPr>
        <w:t xml:space="preserve"> the Atlantic coast was an</w:t>
      </w:r>
      <w:r w:rsidR="00AA11EE" w:rsidRPr="00F86D7E">
        <w:rPr>
          <w:rStyle w:val="apple-converted-space"/>
          <w:rFonts w:ascii="Optima" w:hAnsi="Optima"/>
          <w:color w:val="252525"/>
          <w:sz w:val="24"/>
          <w:szCs w:val="24"/>
        </w:rPr>
        <w:t xml:space="preserve"> eye opening exposure to Spain’s dedication to harvesting the wind. We passed dozens of very large </w:t>
      </w:r>
      <w:r w:rsidR="00C27263" w:rsidRPr="00F86D7E">
        <w:rPr>
          <w:rStyle w:val="apple-converted-space"/>
          <w:rFonts w:ascii="Optima" w:hAnsi="Optima"/>
          <w:color w:val="252525"/>
          <w:sz w:val="24"/>
          <w:szCs w:val="24"/>
        </w:rPr>
        <w:t xml:space="preserve">arrays of wind turbines, which has made them </w:t>
      </w:r>
      <w:r w:rsidR="00AA11EE" w:rsidRPr="00F86D7E">
        <w:rPr>
          <w:rFonts w:ascii="Optima" w:hAnsi="Optima"/>
          <w:color w:val="252525"/>
          <w:sz w:val="24"/>
          <w:szCs w:val="24"/>
        </w:rPr>
        <w:t>the world's fourth biggest producer of</w:t>
      </w:r>
      <w:r w:rsidR="00AA11EE" w:rsidRPr="00F86D7E">
        <w:rPr>
          <w:rStyle w:val="apple-converted-space"/>
          <w:rFonts w:ascii="Optima" w:hAnsi="Optima"/>
          <w:color w:val="252525"/>
          <w:sz w:val="24"/>
          <w:szCs w:val="24"/>
        </w:rPr>
        <w:t> </w:t>
      </w:r>
      <w:hyperlink r:id="rId8" w:tooltip="Wind power" w:history="1">
        <w:r w:rsidR="00AA11EE" w:rsidRPr="00F86D7E">
          <w:rPr>
            <w:rStyle w:val="Hyperlink"/>
            <w:rFonts w:ascii="Optima" w:hAnsi="Optima"/>
            <w:color w:val="000000" w:themeColor="text1"/>
            <w:sz w:val="24"/>
            <w:szCs w:val="24"/>
            <w:u w:val="none"/>
          </w:rPr>
          <w:t>wind power</w:t>
        </w:r>
      </w:hyperlink>
      <w:r w:rsidR="00AA11EE" w:rsidRPr="00F86D7E">
        <w:rPr>
          <w:rFonts w:ascii="Optima" w:hAnsi="Optima"/>
          <w:color w:val="000000" w:themeColor="text1"/>
          <w:sz w:val="24"/>
          <w:szCs w:val="24"/>
        </w:rPr>
        <w:t>.</w:t>
      </w:r>
      <w:r w:rsidR="00AA11EE" w:rsidRPr="00F86D7E">
        <w:rPr>
          <w:rFonts w:ascii="Optima" w:hAnsi="Optima"/>
          <w:color w:val="252525"/>
          <w:sz w:val="24"/>
          <w:szCs w:val="24"/>
        </w:rPr>
        <w:t xml:space="preserve"> In 2014, the year-end installed capacity was 23</w:t>
      </w:r>
      <w:r w:rsidR="00CE0353">
        <w:rPr>
          <w:rFonts w:ascii="Optima" w:hAnsi="Optima"/>
          <w:color w:val="252525"/>
          <w:sz w:val="24"/>
          <w:szCs w:val="24"/>
        </w:rPr>
        <w:t>,000 MW,</w:t>
      </w:r>
      <w:r w:rsidR="00C27263" w:rsidRPr="00F86D7E">
        <w:rPr>
          <w:rFonts w:ascii="Optima" w:hAnsi="Optima"/>
          <w:color w:val="252525"/>
          <w:sz w:val="24"/>
          <w:szCs w:val="24"/>
        </w:rPr>
        <w:t xml:space="preserve"> 21.1% of the</w:t>
      </w:r>
      <w:r w:rsidR="00E15195" w:rsidRPr="00F86D7E">
        <w:rPr>
          <w:rFonts w:ascii="Optima" w:hAnsi="Optima"/>
          <w:color w:val="252525"/>
          <w:sz w:val="24"/>
          <w:szCs w:val="24"/>
        </w:rPr>
        <w:t>ir</w:t>
      </w:r>
      <w:r w:rsidR="00C27263" w:rsidRPr="00F86D7E">
        <w:rPr>
          <w:rFonts w:ascii="Optima" w:hAnsi="Optima"/>
          <w:color w:val="252525"/>
          <w:sz w:val="24"/>
          <w:szCs w:val="24"/>
        </w:rPr>
        <w:t xml:space="preserve"> </w:t>
      </w:r>
      <w:r w:rsidR="00CE0353">
        <w:rPr>
          <w:rFonts w:ascii="Optima" w:hAnsi="Optima"/>
          <w:color w:val="252525"/>
          <w:sz w:val="24"/>
          <w:szCs w:val="24"/>
        </w:rPr>
        <w:t xml:space="preserve">total </w:t>
      </w:r>
      <w:r w:rsidR="00C27263" w:rsidRPr="00F86D7E">
        <w:rPr>
          <w:rFonts w:ascii="Optima" w:hAnsi="Optima"/>
          <w:color w:val="252525"/>
          <w:sz w:val="24"/>
          <w:szCs w:val="24"/>
        </w:rPr>
        <w:t>electricity consumption.</w:t>
      </w:r>
      <w:r w:rsidR="00A50A72" w:rsidRPr="00F86D7E">
        <w:rPr>
          <w:rFonts w:ascii="Optima" w:hAnsi="Optima"/>
          <w:color w:val="252525"/>
          <w:sz w:val="24"/>
          <w:szCs w:val="24"/>
        </w:rPr>
        <w:t xml:space="preserve"> Six years ago, wind overtook coal as a source of electrical energy</w:t>
      </w:r>
      <w:r w:rsidR="00CE0353">
        <w:rPr>
          <w:rFonts w:ascii="Optima" w:hAnsi="Optima"/>
          <w:color w:val="252525"/>
          <w:sz w:val="24"/>
          <w:szCs w:val="24"/>
        </w:rPr>
        <w:t xml:space="preserve"> in Spain</w:t>
      </w:r>
      <w:r w:rsidR="00A50A72" w:rsidRPr="00F86D7E">
        <w:rPr>
          <w:rFonts w:ascii="Optima" w:hAnsi="Optima"/>
          <w:color w:val="252525"/>
          <w:sz w:val="24"/>
          <w:szCs w:val="24"/>
        </w:rPr>
        <w:t>.</w:t>
      </w:r>
    </w:p>
    <w:p w14:paraId="0DE7D2BD" w14:textId="58A46D56" w:rsidR="003B608C" w:rsidRPr="00F86D7E" w:rsidRDefault="00E15195" w:rsidP="00911EBA">
      <w:pPr>
        <w:pStyle w:val="NormalWeb"/>
        <w:shd w:val="clear" w:color="auto" w:fill="FFFFFF"/>
        <w:spacing w:before="120" w:beforeAutospacing="0" w:after="120" w:afterAutospacing="0"/>
        <w:rPr>
          <w:rFonts w:ascii="Optima" w:hAnsi="Optima"/>
          <w:sz w:val="24"/>
          <w:szCs w:val="24"/>
        </w:rPr>
      </w:pPr>
      <w:r w:rsidRPr="00F86D7E">
        <w:rPr>
          <w:rFonts w:ascii="Optima" w:hAnsi="Optima"/>
          <w:sz w:val="24"/>
          <w:szCs w:val="24"/>
        </w:rPr>
        <w:t xml:space="preserve">Portugal has also invested heavily in wind energy and </w:t>
      </w:r>
      <w:r w:rsidR="00CE0353">
        <w:rPr>
          <w:rFonts w:ascii="Optima" w:hAnsi="Optima"/>
          <w:sz w:val="24"/>
          <w:szCs w:val="24"/>
        </w:rPr>
        <w:t>has 4,731MW</w:t>
      </w:r>
      <w:r w:rsidR="00F86D7E" w:rsidRPr="00F86D7E">
        <w:rPr>
          <w:rFonts w:ascii="Optima" w:hAnsi="Optima"/>
          <w:sz w:val="24"/>
          <w:szCs w:val="24"/>
        </w:rPr>
        <w:t xml:space="preserve"> of installed capacity, which </w:t>
      </w:r>
      <w:r w:rsidRPr="00F86D7E">
        <w:rPr>
          <w:rFonts w:ascii="Optima" w:hAnsi="Optima"/>
          <w:sz w:val="24"/>
          <w:szCs w:val="24"/>
        </w:rPr>
        <w:t>produc</w:t>
      </w:r>
      <w:r w:rsidR="00F86D7E" w:rsidRPr="00F86D7E">
        <w:rPr>
          <w:rFonts w:ascii="Optima" w:hAnsi="Optima"/>
          <w:sz w:val="24"/>
          <w:szCs w:val="24"/>
        </w:rPr>
        <w:t>e</w:t>
      </w:r>
      <w:r w:rsidR="00CE0353">
        <w:rPr>
          <w:rFonts w:ascii="Optima" w:hAnsi="Optima"/>
          <w:sz w:val="24"/>
          <w:szCs w:val="24"/>
        </w:rPr>
        <w:t>s</w:t>
      </w:r>
      <w:r w:rsidR="00F86D7E" w:rsidRPr="00F86D7E">
        <w:rPr>
          <w:rFonts w:ascii="Optima" w:hAnsi="Optima"/>
          <w:sz w:val="24"/>
          <w:szCs w:val="24"/>
        </w:rPr>
        <w:t xml:space="preserve"> 23% of the coun</w:t>
      </w:r>
      <w:r w:rsidR="00CE0353">
        <w:rPr>
          <w:rFonts w:ascii="Optima" w:hAnsi="Optima"/>
          <w:sz w:val="24"/>
          <w:szCs w:val="24"/>
        </w:rPr>
        <w:t>try’s electricity. Many of their wind turbines are</w:t>
      </w:r>
      <w:r w:rsidR="00F86D7E" w:rsidRPr="00F86D7E">
        <w:rPr>
          <w:rFonts w:ascii="Optima" w:hAnsi="Optima"/>
          <w:sz w:val="24"/>
          <w:szCs w:val="24"/>
        </w:rPr>
        <w:t xml:space="preserve"> along the coast.</w:t>
      </w:r>
    </w:p>
    <w:p w14:paraId="0328C285" w14:textId="2681C58B" w:rsidR="00E15195" w:rsidRDefault="00F86D7E" w:rsidP="00911EBA">
      <w:pPr>
        <w:rPr>
          <w:rFonts w:ascii="Optima" w:eastAsia="Times New Roman" w:hAnsi="Optima" w:cs="Times New Roman"/>
          <w:color w:val="252525"/>
          <w:shd w:val="clear" w:color="auto" w:fill="FFFFFF"/>
        </w:rPr>
      </w:pPr>
      <w:r w:rsidRPr="00B578D7">
        <w:rPr>
          <w:rFonts w:ascii="Optima" w:eastAsia="Times New Roman" w:hAnsi="Optima" w:cs="Times New Roman"/>
          <w:color w:val="000000" w:themeColor="text1"/>
          <w:shd w:val="clear" w:color="auto" w:fill="FFFFFF"/>
        </w:rPr>
        <w:t xml:space="preserve">For a comparison, as of June 2013, </w:t>
      </w:r>
      <w:hyperlink r:id="rId9" w:tooltip="California" w:history="1">
        <w:r w:rsidR="00E15195" w:rsidRPr="00B578D7">
          <w:rPr>
            <w:rStyle w:val="Hyperlink"/>
            <w:rFonts w:ascii="Optima" w:eastAsia="Times New Roman" w:hAnsi="Optima" w:cs="Times New Roman"/>
            <w:color w:val="000000" w:themeColor="text1"/>
            <w:u w:val="none"/>
            <w:shd w:val="clear" w:color="auto" w:fill="FFFFFF"/>
          </w:rPr>
          <w:t>California</w:t>
        </w:r>
      </w:hyperlink>
      <w:r w:rsidR="00E15195" w:rsidRPr="00B578D7">
        <w:rPr>
          <w:rStyle w:val="apple-converted-space"/>
          <w:rFonts w:ascii="Optima" w:eastAsia="Times New Roman" w:hAnsi="Optima" w:cs="Times New Roman"/>
          <w:color w:val="000000" w:themeColor="text1"/>
          <w:shd w:val="clear" w:color="auto" w:fill="FFFFFF"/>
        </w:rPr>
        <w:t> </w:t>
      </w:r>
      <w:r w:rsidRPr="00B578D7">
        <w:rPr>
          <w:rFonts w:ascii="Optima" w:eastAsia="Times New Roman" w:hAnsi="Optima" w:cs="Times New Roman"/>
          <w:color w:val="000000" w:themeColor="text1"/>
          <w:shd w:val="clear" w:color="auto" w:fill="FFFFFF"/>
        </w:rPr>
        <w:t>had</w:t>
      </w:r>
      <w:r w:rsidR="00CE0353">
        <w:rPr>
          <w:rFonts w:ascii="Optima" w:eastAsia="Times New Roman" w:hAnsi="Optima" w:cs="Times New Roman"/>
          <w:color w:val="000000" w:themeColor="text1"/>
          <w:shd w:val="clear" w:color="auto" w:fill="FFFFFF"/>
        </w:rPr>
        <w:t xml:space="preserve"> 5,829 MW</w:t>
      </w:r>
      <w:r w:rsidR="00E15195" w:rsidRPr="00B578D7">
        <w:rPr>
          <w:rFonts w:ascii="Optima" w:eastAsia="Times New Roman" w:hAnsi="Optima" w:cs="Times New Roman"/>
          <w:color w:val="000000" w:themeColor="text1"/>
          <w:shd w:val="clear" w:color="auto" w:fill="FFFFFF"/>
        </w:rPr>
        <w:t xml:space="preserve"> of</w:t>
      </w:r>
      <w:r w:rsidR="00E15195" w:rsidRPr="00B578D7">
        <w:rPr>
          <w:rStyle w:val="apple-converted-space"/>
          <w:rFonts w:ascii="Optima" w:eastAsia="Times New Roman" w:hAnsi="Optima" w:cs="Times New Roman"/>
          <w:color w:val="000000" w:themeColor="text1"/>
          <w:shd w:val="clear" w:color="auto" w:fill="FFFFFF"/>
        </w:rPr>
        <w:t> </w:t>
      </w:r>
      <w:hyperlink r:id="rId10" w:tooltip="Wind power" w:history="1">
        <w:r w:rsidR="00E15195" w:rsidRPr="00B578D7">
          <w:rPr>
            <w:rStyle w:val="Hyperlink"/>
            <w:rFonts w:ascii="Optima" w:eastAsia="Times New Roman" w:hAnsi="Optima" w:cs="Times New Roman"/>
            <w:color w:val="000000" w:themeColor="text1"/>
            <w:u w:val="none"/>
            <w:shd w:val="clear" w:color="auto" w:fill="FFFFFF"/>
          </w:rPr>
          <w:t>wind powered</w:t>
        </w:r>
      </w:hyperlink>
      <w:r w:rsidR="00E15195" w:rsidRPr="00B578D7">
        <w:rPr>
          <w:rStyle w:val="apple-converted-space"/>
          <w:rFonts w:ascii="Optima" w:eastAsia="Times New Roman" w:hAnsi="Optima" w:cs="Times New Roman"/>
          <w:color w:val="000000" w:themeColor="text1"/>
          <w:shd w:val="clear" w:color="auto" w:fill="FFFFFF"/>
        </w:rPr>
        <w:t> </w:t>
      </w:r>
      <w:r w:rsidR="00E15195" w:rsidRPr="00B578D7">
        <w:rPr>
          <w:rFonts w:ascii="Optima" w:eastAsia="Times New Roman" w:hAnsi="Optima" w:cs="Times New Roman"/>
          <w:color w:val="000000" w:themeColor="text1"/>
          <w:shd w:val="clear" w:color="auto" w:fill="FFFFFF"/>
        </w:rPr>
        <w:t>electr</w:t>
      </w:r>
      <w:r w:rsidR="00CE0353">
        <w:rPr>
          <w:rFonts w:ascii="Optima" w:eastAsia="Times New Roman" w:hAnsi="Optima" w:cs="Times New Roman"/>
          <w:color w:val="000000" w:themeColor="text1"/>
          <w:shd w:val="clear" w:color="auto" w:fill="FFFFFF"/>
        </w:rPr>
        <w:t>icity</w:t>
      </w:r>
      <w:r w:rsidR="00CE0353">
        <w:rPr>
          <w:rFonts w:ascii="Optima" w:eastAsia="Times New Roman" w:hAnsi="Optima" w:cs="Times New Roman"/>
          <w:color w:val="000000" w:themeColor="text1"/>
        </w:rPr>
        <w:t xml:space="preserve"> </w:t>
      </w:r>
      <w:r w:rsidR="00B578D7">
        <w:rPr>
          <w:rFonts w:ascii="Optima" w:eastAsia="Times New Roman" w:hAnsi="Optima" w:cs="Times New Roman"/>
          <w:color w:val="000000" w:themeColor="text1"/>
        </w:rPr>
        <w:t>provided by 11,883 turbines</w:t>
      </w:r>
      <w:r w:rsidR="00E15195" w:rsidRPr="00B578D7">
        <w:rPr>
          <w:rFonts w:ascii="Optima" w:eastAsia="Times New Roman" w:hAnsi="Optima" w:cs="Times New Roman"/>
          <w:color w:val="000000" w:themeColor="text1"/>
          <w:shd w:val="clear" w:color="auto" w:fill="FFFFFF"/>
        </w:rPr>
        <w:t>.</w:t>
      </w:r>
      <w:r w:rsidR="00E15195" w:rsidRPr="00B578D7">
        <w:rPr>
          <w:rStyle w:val="apple-converted-space"/>
          <w:rFonts w:ascii="Optima" w:eastAsia="Times New Roman" w:hAnsi="Optima" w:cs="Times New Roman"/>
          <w:color w:val="000000" w:themeColor="text1"/>
          <w:shd w:val="clear" w:color="auto" w:fill="FFFFFF"/>
        </w:rPr>
        <w:t> </w:t>
      </w:r>
      <w:r w:rsidR="00E15195" w:rsidRPr="00B578D7">
        <w:rPr>
          <w:rFonts w:ascii="Optima" w:eastAsia="Times New Roman" w:hAnsi="Optima" w:cs="Times New Roman"/>
          <w:color w:val="000000" w:themeColor="text1"/>
          <w:shd w:val="clear" w:color="auto" w:fill="FFFFFF"/>
        </w:rPr>
        <w:t>California</w:t>
      </w:r>
      <w:r w:rsidR="00CE0353">
        <w:rPr>
          <w:rFonts w:ascii="Optima" w:eastAsia="Times New Roman" w:hAnsi="Optima" w:cs="Times New Roman"/>
          <w:color w:val="000000" w:themeColor="text1"/>
          <w:shd w:val="clear" w:color="auto" w:fill="FFFFFF"/>
        </w:rPr>
        <w:t>'s wind power capacity grew</w:t>
      </w:r>
      <w:r w:rsidR="00E15195" w:rsidRPr="00B578D7">
        <w:rPr>
          <w:rFonts w:ascii="Optima" w:eastAsia="Times New Roman" w:hAnsi="Optima" w:cs="Times New Roman"/>
          <w:color w:val="000000" w:themeColor="text1"/>
          <w:shd w:val="clear" w:color="auto" w:fill="FFFFFF"/>
        </w:rPr>
        <w:t xml:space="preserve"> by nearly 350% since 20</w:t>
      </w:r>
      <w:r w:rsidRPr="00B578D7">
        <w:rPr>
          <w:rFonts w:ascii="Optima" w:eastAsia="Times New Roman" w:hAnsi="Optima" w:cs="Times New Roman"/>
          <w:color w:val="000000" w:themeColor="text1"/>
          <w:shd w:val="clear" w:color="auto" w:fill="FFFFFF"/>
        </w:rPr>
        <w:t xml:space="preserve">01. </w:t>
      </w:r>
      <w:r w:rsidR="00E15195" w:rsidRPr="00B578D7">
        <w:rPr>
          <w:rFonts w:ascii="Optima" w:eastAsia="Times New Roman" w:hAnsi="Optima" w:cs="Times New Roman"/>
          <w:color w:val="000000" w:themeColor="text1"/>
          <w:shd w:val="clear" w:color="auto" w:fill="FFFFFF"/>
        </w:rPr>
        <w:t xml:space="preserve">As of the end of September 2012, wind energy (including that supplied by other states) </w:t>
      </w:r>
      <w:r w:rsidRPr="00B578D7">
        <w:rPr>
          <w:rFonts w:ascii="Optima" w:eastAsia="Times New Roman" w:hAnsi="Optima" w:cs="Times New Roman"/>
          <w:color w:val="000000" w:themeColor="text1"/>
          <w:shd w:val="clear" w:color="auto" w:fill="FFFFFF"/>
        </w:rPr>
        <w:t>supplied</w:t>
      </w:r>
      <w:r w:rsidR="00E15195" w:rsidRPr="00B578D7">
        <w:rPr>
          <w:rFonts w:ascii="Optima" w:eastAsia="Times New Roman" w:hAnsi="Optima" w:cs="Times New Roman"/>
          <w:color w:val="000000" w:themeColor="text1"/>
          <w:shd w:val="clear" w:color="auto" w:fill="FFFFFF"/>
        </w:rPr>
        <w:t xml:space="preserve"> about 5% of California’s total</w:t>
      </w:r>
      <w:r w:rsidR="00E15195" w:rsidRPr="00F86D7E">
        <w:rPr>
          <w:rFonts w:ascii="Optima" w:eastAsia="Times New Roman" w:hAnsi="Optima" w:cs="Times New Roman"/>
          <w:color w:val="252525"/>
          <w:shd w:val="clear" w:color="auto" w:fill="FFFFFF"/>
        </w:rPr>
        <w:t xml:space="preserve"> electricity needs</w:t>
      </w:r>
      <w:r>
        <w:rPr>
          <w:rFonts w:ascii="Optima" w:eastAsia="Times New Roman" w:hAnsi="Optima" w:cs="Times New Roman"/>
          <w:color w:val="252525"/>
          <w:shd w:val="clear" w:color="auto" w:fill="FFFFFF"/>
        </w:rPr>
        <w:t xml:space="preserve">. </w:t>
      </w:r>
      <w:r w:rsidR="00E15195" w:rsidRPr="00F86D7E">
        <w:rPr>
          <w:rFonts w:ascii="Optima" w:eastAsia="Times New Roman" w:hAnsi="Optima" w:cs="Times New Roman"/>
          <w:color w:val="252525"/>
          <w:shd w:val="clear" w:color="auto" w:fill="FFFFFF"/>
        </w:rPr>
        <w:t>California presently ranks second nationwide in terms of capacity, behind Texas and just ahead of Iowa.</w:t>
      </w:r>
      <w:r w:rsidRPr="00F86D7E">
        <w:rPr>
          <w:rFonts w:ascii="Optima" w:eastAsia="Times New Roman" w:hAnsi="Optima" w:cs="Times New Roman"/>
          <w:color w:val="252525"/>
          <w:shd w:val="clear" w:color="auto" w:fill="FFFFFF"/>
        </w:rPr>
        <w:t xml:space="preserve"> </w:t>
      </w:r>
    </w:p>
    <w:p w14:paraId="617206C6" w14:textId="77777777" w:rsidR="00FD2FAA" w:rsidRDefault="00FD2FAA" w:rsidP="00911EBA">
      <w:pPr>
        <w:rPr>
          <w:rFonts w:ascii="Optima" w:eastAsia="Times New Roman" w:hAnsi="Optima" w:cs="Times New Roman"/>
          <w:color w:val="252525"/>
          <w:shd w:val="clear" w:color="auto" w:fill="FFFFFF"/>
        </w:rPr>
      </w:pPr>
    </w:p>
    <w:p w14:paraId="152587B7" w14:textId="77777777" w:rsidR="00FC7F38" w:rsidRDefault="00FD2FAA" w:rsidP="00911EBA">
      <w:pPr>
        <w:rPr>
          <w:rFonts w:ascii="Optima" w:eastAsia="Times New Roman" w:hAnsi="Optima" w:cs="Times New Roman"/>
          <w:color w:val="252525"/>
          <w:shd w:val="clear" w:color="auto" w:fill="FFFFFF"/>
        </w:rPr>
      </w:pPr>
      <w:r>
        <w:rPr>
          <w:rFonts w:ascii="Optima" w:eastAsia="Times New Roman" w:hAnsi="Optima" w:cs="Times New Roman"/>
          <w:color w:val="252525"/>
          <w:shd w:val="clear" w:color="auto" w:fill="FFFFFF"/>
        </w:rPr>
        <w:t xml:space="preserve">The great majority of California’s wind turbines are sited in three areas, Altamont Pass east of the San Francisco Bay Area, San Gorgonio Pass near Palm Springs, and Tehachapi Pass southeast of Bakersfield. </w:t>
      </w:r>
    </w:p>
    <w:p w14:paraId="7915C16B" w14:textId="77777777" w:rsidR="00FC7F38" w:rsidRDefault="00FC7F38" w:rsidP="00911EBA">
      <w:pPr>
        <w:rPr>
          <w:rFonts w:ascii="Optima" w:eastAsia="Times New Roman" w:hAnsi="Optima" w:cs="Times New Roman"/>
          <w:color w:val="252525"/>
          <w:shd w:val="clear" w:color="auto" w:fill="FFFFFF"/>
        </w:rPr>
      </w:pPr>
    </w:p>
    <w:p w14:paraId="6E7AB2B8" w14:textId="5B843A17" w:rsidR="00FD2FAA" w:rsidRPr="00F86D7E" w:rsidRDefault="00FD2FAA" w:rsidP="00911EBA">
      <w:pPr>
        <w:rPr>
          <w:rFonts w:ascii="Optima" w:eastAsia="Times New Roman" w:hAnsi="Optima" w:cs="Times New Roman"/>
          <w:color w:val="252525"/>
          <w:shd w:val="clear" w:color="auto" w:fill="FFFFFF"/>
        </w:rPr>
      </w:pPr>
      <w:r>
        <w:rPr>
          <w:rFonts w:ascii="Optima" w:eastAsia="Times New Roman" w:hAnsi="Optima" w:cs="Times New Roman"/>
          <w:color w:val="252525"/>
          <w:shd w:val="clear" w:color="auto" w:fill="FFFFFF"/>
        </w:rPr>
        <w:t xml:space="preserve">A new offshore project </w:t>
      </w:r>
      <w:r w:rsidR="00FC7F38">
        <w:rPr>
          <w:rFonts w:ascii="Optima" w:eastAsia="Times New Roman" w:hAnsi="Optima" w:cs="Times New Roman"/>
          <w:color w:val="252525"/>
          <w:shd w:val="clear" w:color="auto" w:fill="FFFFFF"/>
        </w:rPr>
        <w:t xml:space="preserve">has recently been proposed, however, </w:t>
      </w:r>
      <w:r>
        <w:rPr>
          <w:rFonts w:ascii="Optima" w:eastAsia="Times New Roman" w:hAnsi="Optima" w:cs="Times New Roman"/>
          <w:color w:val="252525"/>
          <w:shd w:val="clear" w:color="auto" w:fill="FFFFFF"/>
        </w:rPr>
        <w:t xml:space="preserve">that would consist of 100 </w:t>
      </w:r>
      <w:r w:rsidR="00FC7F38">
        <w:rPr>
          <w:rFonts w:ascii="Optima" w:eastAsia="Times New Roman" w:hAnsi="Optima" w:cs="Times New Roman"/>
          <w:color w:val="252525"/>
          <w:shd w:val="clear" w:color="auto" w:fill="FFFFFF"/>
        </w:rPr>
        <w:t>floating wind turbines</w:t>
      </w:r>
      <w:r w:rsidR="00780D22">
        <w:rPr>
          <w:rFonts w:ascii="Optima" w:eastAsia="Times New Roman" w:hAnsi="Optima" w:cs="Times New Roman"/>
          <w:color w:val="252525"/>
          <w:shd w:val="clear" w:color="auto" w:fill="FFFFFF"/>
        </w:rPr>
        <w:t xml:space="preserve"> </w:t>
      </w:r>
      <w:r>
        <w:rPr>
          <w:rFonts w:ascii="Optima" w:eastAsia="Times New Roman" w:hAnsi="Optima" w:cs="Times New Roman"/>
          <w:color w:val="252525"/>
          <w:shd w:val="clear" w:color="auto" w:fill="FFFFFF"/>
        </w:rPr>
        <w:t>15 miles offshore of Morro Bay</w:t>
      </w:r>
      <w:r w:rsidR="00780D22">
        <w:rPr>
          <w:rFonts w:ascii="Optima" w:eastAsia="Times New Roman" w:hAnsi="Optima" w:cs="Times New Roman"/>
          <w:color w:val="252525"/>
          <w:shd w:val="clear" w:color="auto" w:fill="FFFFFF"/>
        </w:rPr>
        <w:t xml:space="preserve">. This </w:t>
      </w:r>
      <w:r>
        <w:rPr>
          <w:rFonts w:ascii="Optima" w:eastAsia="Times New Roman" w:hAnsi="Optima" w:cs="Times New Roman"/>
          <w:color w:val="252525"/>
          <w:shd w:val="clear" w:color="auto" w:fill="FFFFFF"/>
        </w:rPr>
        <w:t>would generate 1</w:t>
      </w:r>
      <w:r w:rsidR="004F59D8">
        <w:rPr>
          <w:rFonts w:ascii="Optima" w:eastAsia="Times New Roman" w:hAnsi="Optima" w:cs="Times New Roman"/>
          <w:color w:val="252525"/>
          <w:shd w:val="clear" w:color="auto" w:fill="FFFFFF"/>
        </w:rPr>
        <w:t>,</w:t>
      </w:r>
      <w:bookmarkStart w:id="0" w:name="_GoBack"/>
      <w:bookmarkEnd w:id="0"/>
      <w:r>
        <w:rPr>
          <w:rFonts w:ascii="Optima" w:eastAsia="Times New Roman" w:hAnsi="Optima" w:cs="Times New Roman"/>
          <w:color w:val="252525"/>
          <w:shd w:val="clear" w:color="auto" w:fill="FFFFFF"/>
        </w:rPr>
        <w:t xml:space="preserve">000 MW of </w:t>
      </w:r>
      <w:r w:rsidR="00FC7F38">
        <w:rPr>
          <w:rFonts w:ascii="Optima" w:eastAsia="Times New Roman" w:hAnsi="Optima" w:cs="Times New Roman"/>
          <w:color w:val="252525"/>
          <w:shd w:val="clear" w:color="auto" w:fill="FFFFFF"/>
        </w:rPr>
        <w:t>electricity, enough to power about 150,000 homes. Similar projects are in the planning process elsewhere in the US, and while these are a very positive step in the direction of reducing our dependence on fossil fuels, there are environmental issues that will have to be addressed as well as number of agency app</w:t>
      </w:r>
      <w:r w:rsidR="00780D22">
        <w:rPr>
          <w:rFonts w:ascii="Optima" w:eastAsia="Times New Roman" w:hAnsi="Optima" w:cs="Times New Roman"/>
          <w:color w:val="252525"/>
          <w:shd w:val="clear" w:color="auto" w:fill="FFFFFF"/>
        </w:rPr>
        <w:t>rovals required before such a project would be constructed.</w:t>
      </w:r>
    </w:p>
    <w:p w14:paraId="7579E366" w14:textId="747490E2" w:rsidR="00963EF7" w:rsidRPr="00F86D7E" w:rsidRDefault="00963EF7" w:rsidP="00911EBA">
      <w:pPr>
        <w:rPr>
          <w:rFonts w:ascii="Optima" w:hAnsi="Optima"/>
          <w:color w:val="000000" w:themeColor="text1"/>
        </w:rPr>
      </w:pPr>
    </w:p>
    <w:p w14:paraId="4EB1B31C" w14:textId="77777777" w:rsidR="00A52AB9" w:rsidRPr="00F86D7E" w:rsidRDefault="00A52AB9" w:rsidP="00911EBA">
      <w:pPr>
        <w:rPr>
          <w:rFonts w:ascii="Optima" w:hAnsi="Optima"/>
          <w:color w:val="000000" w:themeColor="text1"/>
        </w:rPr>
      </w:pPr>
    </w:p>
    <w:p w14:paraId="26D7FD6A" w14:textId="77777777" w:rsidR="00A52AB9" w:rsidRPr="00F86D7E" w:rsidRDefault="00A52AB9" w:rsidP="00911EBA">
      <w:pPr>
        <w:rPr>
          <w:rFonts w:ascii="Optima" w:hAnsi="Optima"/>
        </w:rPr>
      </w:pPr>
    </w:p>
    <w:sectPr w:rsidR="00A52AB9" w:rsidRPr="00F86D7E" w:rsidSect="009608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B9"/>
    <w:rsid w:val="00170BCB"/>
    <w:rsid w:val="002B1C31"/>
    <w:rsid w:val="003629A1"/>
    <w:rsid w:val="0036526A"/>
    <w:rsid w:val="003B608C"/>
    <w:rsid w:val="004F59D8"/>
    <w:rsid w:val="005C44AC"/>
    <w:rsid w:val="00625610"/>
    <w:rsid w:val="00780D22"/>
    <w:rsid w:val="007C6345"/>
    <w:rsid w:val="00911EBA"/>
    <w:rsid w:val="0096086E"/>
    <w:rsid w:val="00963EF7"/>
    <w:rsid w:val="00A50A72"/>
    <w:rsid w:val="00A52AB9"/>
    <w:rsid w:val="00A71F32"/>
    <w:rsid w:val="00AA11EE"/>
    <w:rsid w:val="00B20FC5"/>
    <w:rsid w:val="00B578D7"/>
    <w:rsid w:val="00C27263"/>
    <w:rsid w:val="00CE0353"/>
    <w:rsid w:val="00DE1E1E"/>
    <w:rsid w:val="00E15195"/>
    <w:rsid w:val="00F86D7E"/>
    <w:rsid w:val="00FC7F38"/>
    <w:rsid w:val="00FD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EA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AB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2AB9"/>
    <w:rPr>
      <w:color w:val="0000FF"/>
      <w:u w:val="single"/>
    </w:rPr>
  </w:style>
  <w:style w:type="character" w:customStyle="1" w:styleId="apple-converted-space">
    <w:name w:val="apple-converted-space"/>
    <w:basedOn w:val="DefaultParagraphFont"/>
    <w:rsid w:val="00A52AB9"/>
  </w:style>
  <w:style w:type="character" w:styleId="FollowedHyperlink">
    <w:name w:val="FollowedHyperlink"/>
    <w:basedOn w:val="DefaultParagraphFont"/>
    <w:uiPriority w:val="99"/>
    <w:semiHidden/>
    <w:unhideWhenUsed/>
    <w:rsid w:val="00AA11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AB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2AB9"/>
    <w:rPr>
      <w:color w:val="0000FF"/>
      <w:u w:val="single"/>
    </w:rPr>
  </w:style>
  <w:style w:type="character" w:customStyle="1" w:styleId="apple-converted-space">
    <w:name w:val="apple-converted-space"/>
    <w:basedOn w:val="DefaultParagraphFont"/>
    <w:rsid w:val="00A52AB9"/>
  </w:style>
  <w:style w:type="character" w:styleId="FollowedHyperlink">
    <w:name w:val="FollowedHyperlink"/>
    <w:basedOn w:val="DefaultParagraphFont"/>
    <w:uiPriority w:val="99"/>
    <w:semiHidden/>
    <w:unhideWhenUsed/>
    <w:rsid w:val="00AA1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5803">
      <w:bodyDiv w:val="1"/>
      <w:marLeft w:val="0"/>
      <w:marRight w:val="0"/>
      <w:marTop w:val="0"/>
      <w:marBottom w:val="0"/>
      <w:divBdr>
        <w:top w:val="none" w:sz="0" w:space="0" w:color="auto"/>
        <w:left w:val="none" w:sz="0" w:space="0" w:color="auto"/>
        <w:bottom w:val="none" w:sz="0" w:space="0" w:color="auto"/>
        <w:right w:val="none" w:sz="0" w:space="0" w:color="auto"/>
      </w:divBdr>
    </w:div>
    <w:div w:id="200702981">
      <w:bodyDiv w:val="1"/>
      <w:marLeft w:val="0"/>
      <w:marRight w:val="0"/>
      <w:marTop w:val="0"/>
      <w:marBottom w:val="0"/>
      <w:divBdr>
        <w:top w:val="none" w:sz="0" w:space="0" w:color="auto"/>
        <w:left w:val="none" w:sz="0" w:space="0" w:color="auto"/>
        <w:bottom w:val="none" w:sz="0" w:space="0" w:color="auto"/>
        <w:right w:val="none" w:sz="0" w:space="0" w:color="auto"/>
      </w:divBdr>
    </w:div>
    <w:div w:id="1075132291">
      <w:bodyDiv w:val="1"/>
      <w:marLeft w:val="0"/>
      <w:marRight w:val="0"/>
      <w:marTop w:val="0"/>
      <w:marBottom w:val="0"/>
      <w:divBdr>
        <w:top w:val="none" w:sz="0" w:space="0" w:color="auto"/>
        <w:left w:val="none" w:sz="0" w:space="0" w:color="auto"/>
        <w:bottom w:val="none" w:sz="0" w:space="0" w:color="auto"/>
        <w:right w:val="none" w:sz="0" w:space="0" w:color="auto"/>
      </w:divBdr>
    </w:div>
    <w:div w:id="1494032779">
      <w:bodyDiv w:val="1"/>
      <w:marLeft w:val="0"/>
      <w:marRight w:val="0"/>
      <w:marTop w:val="0"/>
      <w:marBottom w:val="0"/>
      <w:divBdr>
        <w:top w:val="none" w:sz="0" w:space="0" w:color="auto"/>
        <w:left w:val="none" w:sz="0" w:space="0" w:color="auto"/>
        <w:bottom w:val="none" w:sz="0" w:space="0" w:color="auto"/>
        <w:right w:val="none" w:sz="0" w:space="0" w:color="auto"/>
      </w:divBdr>
    </w:div>
    <w:div w:id="2105418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Scottish_Government" TargetMode="External"/><Relationship Id="rId6" Type="http://schemas.openxmlformats.org/officeDocument/2006/relationships/hyperlink" Target="https://en.wikipedia.org/wiki/Renewable_energy" TargetMode="External"/><Relationship Id="rId7" Type="http://schemas.openxmlformats.org/officeDocument/2006/relationships/hyperlink" Target="https://en.wikipedia.org/wiki/Spain" TargetMode="External"/><Relationship Id="rId8" Type="http://schemas.openxmlformats.org/officeDocument/2006/relationships/hyperlink" Target="https://en.wikipedia.org/wiki/Wind_power" TargetMode="External"/><Relationship Id="rId9" Type="http://schemas.openxmlformats.org/officeDocument/2006/relationships/hyperlink" Target="https://en.wikipedia.org/wiki/California" TargetMode="External"/><Relationship Id="rId10" Type="http://schemas.openxmlformats.org/officeDocument/2006/relationships/hyperlink" Target="https://en.wikipedia.org/wiki/Wind_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789</Words>
  <Characters>4034</Characters>
  <Application>Microsoft Macintosh Word</Application>
  <DocSecurity>0</DocSecurity>
  <Lines>80</Lines>
  <Paragraphs>21</Paragraphs>
  <ScaleCrop>false</ScaleCrop>
  <Company>Institute of Marine Sciences, UCSC</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17</cp:revision>
  <dcterms:created xsi:type="dcterms:W3CDTF">2015-10-11T06:45:00Z</dcterms:created>
  <dcterms:modified xsi:type="dcterms:W3CDTF">2015-10-14T20:05:00Z</dcterms:modified>
</cp:coreProperties>
</file>