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39341" w14:textId="77777777" w:rsidR="00FE1F29" w:rsidRDefault="0098211C">
      <w:r>
        <w:t>Our Ocean Backyard</w:t>
      </w:r>
    </w:p>
    <w:p w14:paraId="30950040" w14:textId="77777777" w:rsidR="0098211C" w:rsidRDefault="0098211C">
      <w:r>
        <w:t>Gary Griggs</w:t>
      </w:r>
    </w:p>
    <w:p w14:paraId="5F3776B5" w14:textId="13F7919B" w:rsidR="0098211C" w:rsidRDefault="003448FA">
      <w:r>
        <w:t>Article No. 279</w:t>
      </w:r>
    </w:p>
    <w:p w14:paraId="54380DE0" w14:textId="05792EC9" w:rsidR="00161A76" w:rsidRDefault="00161A76">
      <w:r>
        <w:t>What are the fishing boats bringing in?</w:t>
      </w:r>
    </w:p>
    <w:p w14:paraId="1D804775" w14:textId="77777777" w:rsidR="00073493" w:rsidRDefault="00073493"/>
    <w:p w14:paraId="28A458BC" w14:textId="77777777" w:rsidR="0098211C" w:rsidRDefault="0098211C"/>
    <w:p w14:paraId="105F63B5" w14:textId="74268CC4" w:rsidR="00B5304E" w:rsidRDefault="007F6C9C" w:rsidP="002D473D">
      <w:r>
        <w:t>There are a lot of benefits to l</w:t>
      </w:r>
      <w:r w:rsidR="00077A73">
        <w:t>iving on the coast</w:t>
      </w:r>
      <w:r w:rsidR="006B7355">
        <w:t xml:space="preserve">, and one of those </w:t>
      </w:r>
      <w:r w:rsidR="00077A73">
        <w:t xml:space="preserve">is </w:t>
      </w:r>
      <w:r w:rsidR="006B7355">
        <w:t xml:space="preserve">the availability of </w:t>
      </w:r>
      <w:r w:rsidR="00077A73">
        <w:t xml:space="preserve">fresh seafood. </w:t>
      </w:r>
      <w:r w:rsidR="00023FFF">
        <w:t>W</w:t>
      </w:r>
      <w:r>
        <w:t>e both catch and eat</w:t>
      </w:r>
      <w:r w:rsidR="00077A73">
        <w:t xml:space="preserve"> a lot of differen</w:t>
      </w:r>
      <w:r w:rsidR="002D473D">
        <w:t>t kinds of fish and shellfish</w:t>
      </w:r>
      <w:r w:rsidR="00023FFF">
        <w:t xml:space="preserve"> in California</w:t>
      </w:r>
      <w:r w:rsidR="002D473D">
        <w:t xml:space="preserve">. </w:t>
      </w:r>
    </w:p>
    <w:p w14:paraId="091405FE" w14:textId="77777777" w:rsidR="00B5304E" w:rsidRDefault="00B5304E" w:rsidP="002D473D"/>
    <w:p w14:paraId="7578199A" w14:textId="5C8EB54E" w:rsidR="002D473D" w:rsidRDefault="002D473D" w:rsidP="002D473D">
      <w:r>
        <w:t xml:space="preserve">The State Department of Fish and Wildlife keeps </w:t>
      </w:r>
      <w:r w:rsidR="00B5304E">
        <w:t xml:space="preserve">a </w:t>
      </w:r>
      <w:r w:rsidR="007F6C9C">
        <w:t xml:space="preserve">yearly </w:t>
      </w:r>
      <w:r w:rsidR="00B5304E">
        <w:t xml:space="preserve">record </w:t>
      </w:r>
      <w:r>
        <w:t xml:space="preserve">of </w:t>
      </w:r>
      <w:r w:rsidR="00B5304E">
        <w:t xml:space="preserve">all </w:t>
      </w:r>
      <w:r>
        <w:t xml:space="preserve">commercial fishery landings and then reports </w:t>
      </w:r>
      <w:r w:rsidR="007F6C9C">
        <w:t>this on their website</w:t>
      </w:r>
      <w:r>
        <w:t>. The list they keep track of includes all of the living stuff taken from the co</w:t>
      </w:r>
      <w:r w:rsidR="00023FFF">
        <w:t>astal ocean, whether fish or something else</w:t>
      </w:r>
      <w:r>
        <w:t>. Crabs and lobsters, shrimp and urchins</w:t>
      </w:r>
      <w:r w:rsidR="007A26D2">
        <w:t>, squid and eels,</w:t>
      </w:r>
      <w:r>
        <w:t xml:space="preserve"> are all part of the soup.</w:t>
      </w:r>
    </w:p>
    <w:p w14:paraId="6BA4CB9F" w14:textId="767EB1CE" w:rsidR="003448FA" w:rsidRDefault="003448FA" w:rsidP="003448FA"/>
    <w:p w14:paraId="302F909B" w14:textId="2E627E44" w:rsidR="004E1AC0" w:rsidRDefault="002D473D" w:rsidP="002D473D">
      <w:r>
        <w:t xml:space="preserve">It's a much longer list than you might think from a </w:t>
      </w:r>
      <w:r w:rsidR="007A26D2">
        <w:t xml:space="preserve">casual </w:t>
      </w:r>
      <w:r>
        <w:t>walk though the fish market section of your favori</w:t>
      </w:r>
      <w:r w:rsidR="00023FFF">
        <w:t>te grocery store. In</w:t>
      </w:r>
      <w:r w:rsidR="000F0E76">
        <w:t xml:space="preserve"> 2017, California’s </w:t>
      </w:r>
      <w:r>
        <w:t>ocean bookkeepers reported on 224 different species</w:t>
      </w:r>
      <w:r w:rsidR="004E1AC0">
        <w:t>, of which 174 were fish, with the rest being crustaceans, shellfish and echinoderms</w:t>
      </w:r>
      <w:r>
        <w:t xml:space="preserve">. </w:t>
      </w:r>
    </w:p>
    <w:p w14:paraId="328EF158" w14:textId="77777777" w:rsidR="004E1AC0" w:rsidRDefault="004E1AC0" w:rsidP="002D473D"/>
    <w:p w14:paraId="4240EA7C" w14:textId="7F68F7EB" w:rsidR="002D473D" w:rsidRDefault="002D473D" w:rsidP="002D473D">
      <w:r>
        <w:t xml:space="preserve">While our typical fish market or restaurant menu </w:t>
      </w:r>
      <w:r w:rsidR="000F0E76">
        <w:t xml:space="preserve">basics </w:t>
      </w:r>
      <w:r>
        <w:t>are all t</w:t>
      </w:r>
      <w:r w:rsidR="00B5304E">
        <w:t xml:space="preserve">here (salmon, </w:t>
      </w:r>
      <w:r w:rsidR="007A26D2">
        <w:t xml:space="preserve">Dungeness </w:t>
      </w:r>
      <w:r w:rsidR="00B5304E">
        <w:t>crab, sole, prawns</w:t>
      </w:r>
      <w:r>
        <w:t>, halibut</w:t>
      </w:r>
      <w:r w:rsidR="00B5304E">
        <w:t>, and tuna), the</w:t>
      </w:r>
      <w:r>
        <w:t xml:space="preserve"> </w:t>
      </w:r>
      <w:r w:rsidR="007774B1">
        <w:t xml:space="preserve">commercial catch </w:t>
      </w:r>
      <w:r>
        <w:t xml:space="preserve">list includes some bizarre things that most </w:t>
      </w:r>
      <w:r w:rsidR="007774B1">
        <w:t xml:space="preserve">of us probably have never seen or </w:t>
      </w:r>
      <w:r w:rsidR="00B5304E">
        <w:t>heard of</w:t>
      </w:r>
      <w:r w:rsidR="00191139">
        <w:t>,</w:t>
      </w:r>
      <w:r w:rsidR="00B5304E">
        <w:t xml:space="preserve"> and couldn’t image eating</w:t>
      </w:r>
      <w:r>
        <w:t xml:space="preserve">: </w:t>
      </w:r>
      <w:r w:rsidR="00861E2F">
        <w:t>Brown B</w:t>
      </w:r>
      <w:r w:rsidR="00B5304E">
        <w:t xml:space="preserve">ullhead, </w:t>
      </w:r>
      <w:r w:rsidR="000F0E76">
        <w:t xml:space="preserve">Monkeyface Prickleback, </w:t>
      </w:r>
      <w:r w:rsidR="009165DC">
        <w:t xml:space="preserve">Quillback Rockfish, </w:t>
      </w:r>
      <w:r w:rsidR="00861E2F">
        <w:t>Shovelnose G</w:t>
      </w:r>
      <w:r>
        <w:t xml:space="preserve">uitarfish, </w:t>
      </w:r>
      <w:r w:rsidR="00861E2F">
        <w:t>Longjaw M</w:t>
      </w:r>
      <w:r w:rsidR="009165DC">
        <w:t xml:space="preserve">udsucker, Thornback Skate, Longspine Thornyhead, </w:t>
      </w:r>
      <w:r w:rsidR="00861E2F">
        <w:t xml:space="preserve">and </w:t>
      </w:r>
      <w:r w:rsidR="009165DC">
        <w:t>Spotted R</w:t>
      </w:r>
      <w:r w:rsidR="00861E2F">
        <w:t>atfish</w:t>
      </w:r>
      <w:r w:rsidR="00CD795C">
        <w:t>. This long</w:t>
      </w:r>
      <w:r w:rsidR="007774B1">
        <w:t xml:space="preserve"> list </w:t>
      </w:r>
      <w:r w:rsidR="007A26D2">
        <w:t>includes 54 different kinds of r</w:t>
      </w:r>
      <w:r w:rsidR="007774B1">
        <w:t>ockfish and</w:t>
      </w:r>
      <w:r w:rsidR="00023FFF">
        <w:t>, surprisingly,</w:t>
      </w:r>
      <w:r w:rsidR="007774B1">
        <w:t xml:space="preserve"> 17 different types</w:t>
      </w:r>
      <w:r w:rsidR="007A26D2">
        <w:t xml:space="preserve"> of shark</w:t>
      </w:r>
      <w:r w:rsidR="00023FFF">
        <w:t>, typically sold as white fish</w:t>
      </w:r>
      <w:r w:rsidR="007A26D2">
        <w:t>.</w:t>
      </w:r>
    </w:p>
    <w:p w14:paraId="0B76D04F" w14:textId="77777777" w:rsidR="002D473D" w:rsidRDefault="002D473D" w:rsidP="003448FA"/>
    <w:p w14:paraId="49453251" w14:textId="0A95F3D3" w:rsidR="007A26D2" w:rsidRDefault="00FB74BA" w:rsidP="007A26D2">
      <w:r>
        <w:t>A</w:t>
      </w:r>
      <w:r w:rsidR="00CD795C">
        <w:t xml:space="preserve">t </w:t>
      </w:r>
      <w:r w:rsidR="007A26D2">
        <w:t xml:space="preserve">the top of California’s </w:t>
      </w:r>
      <w:r w:rsidR="00861E2F">
        <w:t xml:space="preserve">2017 </w:t>
      </w:r>
      <w:r w:rsidR="007A26D2">
        <w:t>co</w:t>
      </w:r>
      <w:r w:rsidR="00861E2F">
        <w:t xml:space="preserve">mmercial fish catch in tonnage was </w:t>
      </w:r>
      <w:r w:rsidR="007A26D2">
        <w:t>market squid</w:t>
      </w:r>
      <w:r w:rsidR="00592B3D">
        <w:t xml:space="preserve"> or C</w:t>
      </w:r>
      <w:r w:rsidR="00861E2F">
        <w:t>alama</w:t>
      </w:r>
      <w:r w:rsidR="00CD795C">
        <w:t>r</w:t>
      </w:r>
      <w:r w:rsidR="00861E2F">
        <w:t xml:space="preserve">i. </w:t>
      </w:r>
      <w:r w:rsidR="007A26D2">
        <w:t xml:space="preserve">These slippery </w:t>
      </w:r>
      <w:r w:rsidR="00855D64">
        <w:t xml:space="preserve">little </w:t>
      </w:r>
      <w:r w:rsidR="007A26D2">
        <w:t xml:space="preserve">cephalopods </w:t>
      </w:r>
      <w:r w:rsidR="00CD795C">
        <w:t xml:space="preserve">make </w:t>
      </w:r>
      <w:r w:rsidR="007A26D2">
        <w:t xml:space="preserve">up about 2/3 of the total commercial catch year after year, and in 2017 almost 69,000 tons were landed. Some of the squid goes into local </w:t>
      </w:r>
      <w:r w:rsidR="00CD795C">
        <w:t xml:space="preserve">Asian fresh </w:t>
      </w:r>
      <w:r w:rsidR="007A26D2">
        <w:t xml:space="preserve">fish markets </w:t>
      </w:r>
      <w:r w:rsidR="00CD795C">
        <w:t xml:space="preserve">or is used for bait, </w:t>
      </w:r>
      <w:r w:rsidR="007A26D2">
        <w:t xml:space="preserve">but </w:t>
      </w:r>
      <w:r w:rsidR="00CD795C">
        <w:t>about 80% is exported, mostly to China</w:t>
      </w:r>
      <w:r w:rsidR="007A26D2">
        <w:t>.</w:t>
      </w:r>
    </w:p>
    <w:p w14:paraId="7EA82D2E" w14:textId="77777777" w:rsidR="007A26D2" w:rsidRDefault="007A26D2" w:rsidP="007A26D2"/>
    <w:p w14:paraId="2C249297" w14:textId="4D9D3142" w:rsidR="003448FA" w:rsidRDefault="007A26D2" w:rsidP="003448FA">
      <w:r>
        <w:t xml:space="preserve">Market squid was also number one </w:t>
      </w:r>
      <w:r w:rsidR="00861E2F">
        <w:t xml:space="preserve">in </w:t>
      </w:r>
      <w:r>
        <w:t>total dollar value last year, bringing in $69 million for the squid</w:t>
      </w:r>
      <w:r w:rsidR="00766402">
        <w:t xml:space="preserve"> fishers</w:t>
      </w:r>
      <w:r w:rsidR="006F6E43">
        <w:t xml:space="preserve"> or about 35% of the total commercial catch value</w:t>
      </w:r>
      <w:r>
        <w:t>. You have to bring in a lot of squid to make much money, however</w:t>
      </w:r>
      <w:r w:rsidR="00855D64">
        <w:t xml:space="preserve">, as the </w:t>
      </w:r>
      <w:r>
        <w:t xml:space="preserve">price at the dock this past year averaged about 50 cents a pound. You also have to </w:t>
      </w:r>
      <w:r w:rsidR="00580A28">
        <w:t xml:space="preserve">fish </w:t>
      </w:r>
      <w:r>
        <w:t>at night with bright lights to attract the spawning squid to the surface where they are netted.</w:t>
      </w:r>
    </w:p>
    <w:p w14:paraId="74488769" w14:textId="77777777" w:rsidR="00CD795C" w:rsidRDefault="00CD795C" w:rsidP="003448FA"/>
    <w:p w14:paraId="1D7FB225" w14:textId="22779741" w:rsidR="00CD795C" w:rsidRDefault="00CD795C" w:rsidP="003448FA">
      <w:r>
        <w:t>But the irony is that most of the</w:t>
      </w:r>
      <w:r w:rsidR="00592B3D">
        <w:t xml:space="preserve"> C</w:t>
      </w:r>
      <w:r>
        <w:t>alamari consumed in the United States is actually imported, simply because processing squid is a labor-intensive process</w:t>
      </w:r>
      <w:r w:rsidR="006F6E43">
        <w:t xml:space="preserve">. </w:t>
      </w:r>
      <w:r w:rsidR="007774B1">
        <w:t>Hard to believe, but i</w:t>
      </w:r>
      <w:r>
        <w:t>t</w:t>
      </w:r>
      <w:r w:rsidR="006F6E43">
        <w:t>’s</w:t>
      </w:r>
      <w:r>
        <w:t xml:space="preserve"> cheaper to ship our market squid to be processed </w:t>
      </w:r>
      <w:r w:rsidR="00766402">
        <w:t xml:space="preserve">by $7/day </w:t>
      </w:r>
      <w:r w:rsidR="00766402">
        <w:lastRenderedPageBreak/>
        <w:t>laborers in China</w:t>
      </w:r>
      <w:r w:rsidR="007774B1">
        <w:t>,</w:t>
      </w:r>
      <w:r w:rsidR="00766402">
        <w:t xml:space="preserve"> and make a 12,000 mile round</w:t>
      </w:r>
      <w:r w:rsidR="006F6E43">
        <w:t xml:space="preserve"> </w:t>
      </w:r>
      <w:r w:rsidR="00766402">
        <w:t>trip before it ends up on your dinner plate</w:t>
      </w:r>
      <w:r w:rsidR="007774B1">
        <w:t xml:space="preserve"> in Santa Cruz</w:t>
      </w:r>
      <w:r w:rsidR="00766402">
        <w:t xml:space="preserve">. </w:t>
      </w:r>
      <w:r w:rsidR="007774B1">
        <w:t>Sounds crazy</w:t>
      </w:r>
      <w:r w:rsidR="00580A28">
        <w:t>,</w:t>
      </w:r>
      <w:r w:rsidR="007774B1">
        <w:t xml:space="preserve"> but I think it’s simple economics.</w:t>
      </w:r>
    </w:p>
    <w:p w14:paraId="5953603E" w14:textId="77777777" w:rsidR="007A26D2" w:rsidRDefault="007A26D2" w:rsidP="003448FA"/>
    <w:p w14:paraId="6C054C5A" w14:textId="38C97D6A" w:rsidR="006F6E43" w:rsidRDefault="006F6E43" w:rsidP="003448FA">
      <w:r>
        <w:t xml:space="preserve">Coming in at No. 2 in both tonnage and value </w:t>
      </w:r>
      <w:r w:rsidR="00A913C2">
        <w:t xml:space="preserve">last year </w:t>
      </w:r>
      <w:r>
        <w:t>was Dungeness crab, earning $47 mill</w:t>
      </w:r>
      <w:r w:rsidR="00A913C2">
        <w:t>ion for the crab boats</w:t>
      </w:r>
      <w:r>
        <w:t xml:space="preserve">. This was </w:t>
      </w:r>
      <w:r w:rsidR="00AA6893">
        <w:t xml:space="preserve">6.2% of the total catch weight at 6,440 tons, but </w:t>
      </w:r>
      <w:r>
        <w:t>24% of the total com</w:t>
      </w:r>
      <w:r w:rsidR="00AA6893">
        <w:t>mercial fishery income</w:t>
      </w:r>
      <w:r>
        <w:t>.</w:t>
      </w:r>
    </w:p>
    <w:p w14:paraId="224F021F" w14:textId="77777777" w:rsidR="006F6E43" w:rsidRDefault="006F6E43" w:rsidP="003448FA"/>
    <w:p w14:paraId="12DCBEDA" w14:textId="23A097DD" w:rsidR="0036734D" w:rsidRDefault="0036734D" w:rsidP="0036734D">
      <w:r>
        <w:t>The 3</w:t>
      </w:r>
      <w:r w:rsidRPr="0036734D">
        <w:rPr>
          <w:vertAlign w:val="superscript"/>
        </w:rPr>
        <w:t>rd</w:t>
      </w:r>
      <w:r w:rsidR="008D4377">
        <w:t xml:space="preserve"> ranking catch in income</w:t>
      </w:r>
      <w:r>
        <w:t>, and at the other end of the value scale from market squid</w:t>
      </w:r>
      <w:r w:rsidR="00522640">
        <w:t>,</w:t>
      </w:r>
      <w:r>
        <w:t xml:space="preserve"> was California s</w:t>
      </w:r>
      <w:r w:rsidR="006253B2">
        <w:t>piny lobster.</w:t>
      </w:r>
      <w:r>
        <w:t xml:space="preserve"> </w:t>
      </w:r>
      <w:r w:rsidR="006253B2">
        <w:t>T</w:t>
      </w:r>
      <w:r w:rsidR="008D4377">
        <w:t xml:space="preserve">hese clawed crustaceans </w:t>
      </w:r>
      <w:r>
        <w:t>averaged $18.90 a pound at the dock and brought in just over $13 million last year</w:t>
      </w:r>
      <w:r w:rsidR="006253B2">
        <w:t>, or 6.8% of the total commercial income</w:t>
      </w:r>
      <w:r>
        <w:t xml:space="preserve">. </w:t>
      </w:r>
      <w:r w:rsidR="006253B2">
        <w:t>They are labor intensive to catch, but have the highest per pound return</w:t>
      </w:r>
      <w:r w:rsidR="00885895">
        <w:t xml:space="preserve"> of the entire commercial catch</w:t>
      </w:r>
      <w:r w:rsidR="006253B2">
        <w:t>.</w:t>
      </w:r>
    </w:p>
    <w:p w14:paraId="0F5A0DDC" w14:textId="77777777" w:rsidR="003448FA" w:rsidRDefault="003448FA" w:rsidP="003448FA"/>
    <w:p w14:paraId="7E7CC0A2" w14:textId="6D5656F6" w:rsidR="004E1AC0" w:rsidRDefault="004E1AC0" w:rsidP="003448FA">
      <w:r>
        <w:t>Moving down the 2017</w:t>
      </w:r>
      <w:r w:rsidR="003448FA">
        <w:t xml:space="preserve"> catch list</w:t>
      </w:r>
      <w:r>
        <w:t xml:space="preserve"> in tonnage</w:t>
      </w:r>
      <w:r w:rsidR="003448FA">
        <w:t xml:space="preserve">, </w:t>
      </w:r>
      <w:r>
        <w:t xml:space="preserve">after </w:t>
      </w:r>
      <w:r w:rsidR="00885895">
        <w:t>m</w:t>
      </w:r>
      <w:r w:rsidR="00C36E22">
        <w:t xml:space="preserve">arket </w:t>
      </w:r>
      <w:r w:rsidR="00885895">
        <w:t>s</w:t>
      </w:r>
      <w:r w:rsidR="003448FA">
        <w:t xml:space="preserve">quid </w:t>
      </w:r>
      <w:r>
        <w:t>and Dungeness crab</w:t>
      </w:r>
      <w:r w:rsidR="009566DD">
        <w:t>,</w:t>
      </w:r>
      <w:r>
        <w:t xml:space="preserve"> </w:t>
      </w:r>
      <w:r w:rsidR="003448FA">
        <w:t xml:space="preserve">was </w:t>
      </w:r>
      <w:r w:rsidR="00885895">
        <w:t>Northern a</w:t>
      </w:r>
      <w:r>
        <w:t xml:space="preserve">nchovy, tuna (all types combined), sole, shrimp and prawns, Pacific mackerel and then, </w:t>
      </w:r>
      <w:r w:rsidR="00580A28">
        <w:t>a surprise</w:t>
      </w:r>
      <w:r>
        <w:t>, red sea urchins</w:t>
      </w:r>
      <w:r w:rsidR="00885895">
        <w:t>, which combined totaled 90% of the total catch.</w:t>
      </w:r>
      <w:r w:rsidR="00580A28">
        <w:t xml:space="preserve"> Not a lot to each inside an urchin, but what is there is considered a delicacy in Asia.</w:t>
      </w:r>
    </w:p>
    <w:p w14:paraId="5A38DE6C" w14:textId="77777777" w:rsidR="003448FA" w:rsidRDefault="003448FA" w:rsidP="003448FA"/>
    <w:p w14:paraId="52B9C9AC" w14:textId="4A936515" w:rsidR="003448FA" w:rsidRDefault="003448FA" w:rsidP="003448FA">
      <w:r>
        <w:t>In dollar value, the list is a bit differen</w:t>
      </w:r>
      <w:r w:rsidR="00885895">
        <w:t xml:space="preserve">t </w:t>
      </w:r>
      <w:r>
        <w:t xml:space="preserve">with </w:t>
      </w:r>
      <w:r w:rsidR="00885895">
        <w:t xml:space="preserve">market </w:t>
      </w:r>
      <w:r>
        <w:t xml:space="preserve">squid still no. 1, followed by Dungeness crab, spiny lobster, </w:t>
      </w:r>
      <w:r w:rsidR="00885895">
        <w:t xml:space="preserve">Northern anchovy, shrimp and prawns, sablefish, and tuna.  </w:t>
      </w:r>
    </w:p>
    <w:p w14:paraId="3C7AAFAA" w14:textId="77777777" w:rsidR="003448FA" w:rsidRDefault="003448FA" w:rsidP="003448FA"/>
    <w:p w14:paraId="49B1E0FA" w14:textId="62EEC9D5" w:rsidR="003448FA" w:rsidRDefault="00885895" w:rsidP="003448FA">
      <w:r>
        <w:t xml:space="preserve">Following Spiny lobster in </w:t>
      </w:r>
      <w:r w:rsidR="0011763B">
        <w:t xml:space="preserve">average </w:t>
      </w:r>
      <w:r>
        <w:t xml:space="preserve">value per pound </w:t>
      </w:r>
      <w:r w:rsidR="0011763B">
        <w:t xml:space="preserve">paid at the dock was </w:t>
      </w:r>
      <w:r>
        <w:t xml:space="preserve">Chinook </w:t>
      </w:r>
      <w:r w:rsidR="003448FA">
        <w:t xml:space="preserve">salmon </w:t>
      </w:r>
      <w:r>
        <w:t>($9.78/pound), halibut ($5.92/pound</w:t>
      </w:r>
      <w:r w:rsidR="0011763B">
        <w:t xml:space="preserve">), and Dungeness crab ($3.65/pound). </w:t>
      </w:r>
    </w:p>
    <w:p w14:paraId="00CC6D99" w14:textId="37AFFFE4" w:rsidR="00E73FCE" w:rsidRDefault="00E73FCE" w:rsidP="0098211C">
      <w:pPr>
        <w:widowControl w:val="0"/>
        <w:autoSpaceDE w:val="0"/>
        <w:autoSpaceDN w:val="0"/>
        <w:adjustRightInd w:val="0"/>
        <w:rPr>
          <w:rFonts w:eastAsia="Times New Roman" w:cs="Arial"/>
          <w:color w:val="000000"/>
          <w:shd w:val="clear" w:color="auto" w:fill="FFFFFF"/>
        </w:rPr>
      </w:pPr>
    </w:p>
    <w:p w14:paraId="3A5B19F0" w14:textId="56424C2D" w:rsidR="00522640" w:rsidRDefault="00AA646F" w:rsidP="0098211C">
      <w:pPr>
        <w:widowControl w:val="0"/>
        <w:autoSpaceDE w:val="0"/>
        <w:autoSpaceDN w:val="0"/>
        <w:adjustRightInd w:val="0"/>
        <w:rPr>
          <w:rFonts w:eastAsia="Times New Roman" w:cs="Arial"/>
          <w:color w:val="000000"/>
          <w:shd w:val="clear" w:color="auto" w:fill="FFFFFF"/>
        </w:rPr>
      </w:pPr>
      <w:r>
        <w:rPr>
          <w:rFonts w:eastAsia="Times New Roman" w:cs="Arial"/>
          <w:color w:val="000000"/>
          <w:shd w:val="clear" w:color="auto" w:fill="FFFFFF"/>
        </w:rPr>
        <w:t>The Department of Fish and Wildlife keep</w:t>
      </w:r>
      <w:r w:rsidR="00580A28">
        <w:rPr>
          <w:rFonts w:eastAsia="Times New Roman" w:cs="Arial"/>
          <w:color w:val="000000"/>
          <w:shd w:val="clear" w:color="auto" w:fill="FFFFFF"/>
        </w:rPr>
        <w:t>s</w:t>
      </w:r>
      <w:r>
        <w:rPr>
          <w:rFonts w:eastAsia="Times New Roman" w:cs="Arial"/>
          <w:color w:val="000000"/>
          <w:shd w:val="clear" w:color="auto" w:fill="FFFFFF"/>
        </w:rPr>
        <w:t xml:space="preserve"> track of landings at nine commercial fishing ports (and Santa Cruz isn’t one of them). From north to south these include Eureka, Ft. Bragg, Bodega Bay, San Francisco, Monterey, Morro Bay, Santa Barbara, Los Angeles and San Diego.</w:t>
      </w:r>
      <w:r w:rsidR="00297CE7">
        <w:rPr>
          <w:rFonts w:eastAsia="Times New Roman" w:cs="Arial"/>
          <w:color w:val="000000"/>
          <w:shd w:val="clear" w:color="auto" w:fill="FFFFFF"/>
        </w:rPr>
        <w:t xml:space="preserve"> Santa Barbara is surprisingly No. 1 in both tonnage (45.7% of the statewide catch), and also total value (33.5%</w:t>
      </w:r>
      <w:r w:rsidR="00522640">
        <w:rPr>
          <w:rFonts w:eastAsia="Times New Roman" w:cs="Arial"/>
          <w:color w:val="000000"/>
          <w:shd w:val="clear" w:color="auto" w:fill="FFFFFF"/>
        </w:rPr>
        <w:t xml:space="preserve"> of the total). The great bulk of the Santa Barbara</w:t>
      </w:r>
      <w:r w:rsidR="00580A28">
        <w:rPr>
          <w:rFonts w:eastAsia="Times New Roman" w:cs="Arial"/>
          <w:color w:val="000000"/>
          <w:shd w:val="clear" w:color="auto" w:fill="FFFFFF"/>
        </w:rPr>
        <w:t xml:space="preserve"> catch is Spiny lobster, C</w:t>
      </w:r>
      <w:r w:rsidR="00297CE7">
        <w:rPr>
          <w:rFonts w:eastAsia="Times New Roman" w:cs="Arial"/>
          <w:color w:val="000000"/>
          <w:shd w:val="clear" w:color="auto" w:fill="FFFFFF"/>
        </w:rPr>
        <w:t>alamari and red sea urchins.</w:t>
      </w:r>
      <w:r w:rsidR="00974357">
        <w:rPr>
          <w:rFonts w:eastAsia="Times New Roman" w:cs="Arial"/>
          <w:color w:val="000000"/>
          <w:shd w:val="clear" w:color="auto" w:fill="FFFFFF"/>
        </w:rPr>
        <w:t xml:space="preserve"> </w:t>
      </w:r>
    </w:p>
    <w:p w14:paraId="758EE36B" w14:textId="77777777" w:rsidR="00522640" w:rsidRDefault="00522640" w:rsidP="0098211C">
      <w:pPr>
        <w:widowControl w:val="0"/>
        <w:autoSpaceDE w:val="0"/>
        <w:autoSpaceDN w:val="0"/>
        <w:adjustRightInd w:val="0"/>
        <w:rPr>
          <w:rFonts w:eastAsia="Times New Roman" w:cs="Arial"/>
          <w:color w:val="000000"/>
          <w:shd w:val="clear" w:color="auto" w:fill="FFFFFF"/>
        </w:rPr>
      </w:pPr>
    </w:p>
    <w:p w14:paraId="47AE324C" w14:textId="30166430" w:rsidR="00E73FCE" w:rsidRDefault="00974357" w:rsidP="0098211C">
      <w:pPr>
        <w:widowControl w:val="0"/>
        <w:autoSpaceDE w:val="0"/>
        <w:autoSpaceDN w:val="0"/>
        <w:adjustRightInd w:val="0"/>
        <w:rPr>
          <w:rFonts w:eastAsia="Times New Roman" w:cs="Arial"/>
          <w:color w:val="000000"/>
          <w:shd w:val="clear" w:color="auto" w:fill="FFFFFF"/>
        </w:rPr>
      </w:pPr>
      <w:r>
        <w:rPr>
          <w:rFonts w:eastAsia="Times New Roman" w:cs="Arial"/>
          <w:color w:val="000000"/>
          <w:shd w:val="clear" w:color="auto" w:fill="FFFFFF"/>
        </w:rPr>
        <w:t>Los Angeles is the second most important commercial fishing port in the state, and when combined with Santa Barbara, landed two-thirds of California’</w:t>
      </w:r>
      <w:r w:rsidR="000F55CC">
        <w:rPr>
          <w:rFonts w:eastAsia="Times New Roman" w:cs="Arial"/>
          <w:color w:val="000000"/>
          <w:shd w:val="clear" w:color="auto" w:fill="FFFFFF"/>
        </w:rPr>
        <w:t>s total catch (69,270 tons), which generated</w:t>
      </w:r>
      <w:r>
        <w:rPr>
          <w:rFonts w:eastAsia="Times New Roman" w:cs="Arial"/>
          <w:color w:val="000000"/>
          <w:shd w:val="clear" w:color="auto" w:fill="FFFFFF"/>
        </w:rPr>
        <w:t xml:space="preserve"> nearly 50% of the total income</w:t>
      </w:r>
      <w:r w:rsidR="000F55CC">
        <w:rPr>
          <w:rFonts w:eastAsia="Times New Roman" w:cs="Arial"/>
          <w:color w:val="000000"/>
          <w:shd w:val="clear" w:color="auto" w:fill="FFFFFF"/>
        </w:rPr>
        <w:t xml:space="preserve"> ($95 million) in 2017</w:t>
      </w:r>
      <w:r>
        <w:rPr>
          <w:rFonts w:eastAsia="Times New Roman" w:cs="Arial"/>
          <w:color w:val="000000"/>
          <w:shd w:val="clear" w:color="auto" w:fill="FFFFFF"/>
        </w:rPr>
        <w:t>.</w:t>
      </w:r>
      <w:r w:rsidR="000F55CC">
        <w:rPr>
          <w:rFonts w:eastAsia="Times New Roman" w:cs="Arial"/>
          <w:color w:val="000000"/>
          <w:shd w:val="clear" w:color="auto" w:fill="FFFFFF"/>
        </w:rPr>
        <w:t xml:space="preserve"> Commercial fishers </w:t>
      </w:r>
      <w:r w:rsidR="00580A28">
        <w:rPr>
          <w:rFonts w:eastAsia="Times New Roman" w:cs="Arial"/>
          <w:color w:val="000000"/>
          <w:shd w:val="clear" w:color="auto" w:fill="FFFFFF"/>
        </w:rPr>
        <w:t xml:space="preserve">will always </w:t>
      </w:r>
      <w:r w:rsidR="000F55CC">
        <w:rPr>
          <w:rFonts w:eastAsia="Times New Roman" w:cs="Arial"/>
          <w:color w:val="000000"/>
          <w:shd w:val="clear" w:color="auto" w:fill="FFFFFF"/>
        </w:rPr>
        <w:t>have their challenges</w:t>
      </w:r>
      <w:r w:rsidR="00580A28">
        <w:rPr>
          <w:rFonts w:eastAsia="Times New Roman" w:cs="Arial"/>
          <w:color w:val="000000"/>
          <w:shd w:val="clear" w:color="auto" w:fill="FFFFFF"/>
        </w:rPr>
        <w:t>,</w:t>
      </w:r>
      <w:r w:rsidR="000F55CC">
        <w:rPr>
          <w:rFonts w:eastAsia="Times New Roman" w:cs="Arial"/>
          <w:color w:val="000000"/>
          <w:shd w:val="clear" w:color="auto" w:fill="FFFFFF"/>
        </w:rPr>
        <w:t xml:space="preserve"> but it still is a big business</w:t>
      </w:r>
      <w:r w:rsidR="00580A28">
        <w:rPr>
          <w:rFonts w:eastAsia="Times New Roman" w:cs="Arial"/>
          <w:color w:val="000000"/>
          <w:shd w:val="clear" w:color="auto" w:fill="FFFFFF"/>
        </w:rPr>
        <w:t>,</w:t>
      </w:r>
      <w:r w:rsidR="000F55CC">
        <w:rPr>
          <w:rFonts w:eastAsia="Times New Roman" w:cs="Arial"/>
          <w:color w:val="000000"/>
          <w:shd w:val="clear" w:color="auto" w:fill="FFFFFF"/>
        </w:rPr>
        <w:t xml:space="preserve"> although with significant year-to-year fluctuations</w:t>
      </w:r>
      <w:bookmarkStart w:id="0" w:name="_GoBack"/>
      <w:bookmarkEnd w:id="0"/>
      <w:r w:rsidR="000F55CC">
        <w:rPr>
          <w:rFonts w:eastAsia="Times New Roman" w:cs="Arial"/>
          <w:color w:val="000000"/>
          <w:shd w:val="clear" w:color="auto" w:fill="FFFFFF"/>
        </w:rPr>
        <w:t>.</w:t>
      </w:r>
    </w:p>
    <w:p w14:paraId="24104CF9" w14:textId="77777777" w:rsidR="0070395C" w:rsidRDefault="0070395C" w:rsidP="0098211C">
      <w:pPr>
        <w:widowControl w:val="0"/>
        <w:autoSpaceDE w:val="0"/>
        <w:autoSpaceDN w:val="0"/>
        <w:adjustRightInd w:val="0"/>
        <w:rPr>
          <w:rFonts w:ascii="Times New Roman" w:hAnsi="Times New Roman" w:cs="Times New Roman"/>
          <w:color w:val="DA1A00"/>
          <w:sz w:val="22"/>
          <w:szCs w:val="22"/>
        </w:rPr>
      </w:pPr>
    </w:p>
    <w:p w14:paraId="560BEE43" w14:textId="4BC22A7F" w:rsidR="0098211C" w:rsidRDefault="0098211C" w:rsidP="0098211C"/>
    <w:sectPr w:rsidR="0098211C" w:rsidSect="00D66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1C"/>
    <w:rsid w:val="00023FFF"/>
    <w:rsid w:val="00045492"/>
    <w:rsid w:val="00073493"/>
    <w:rsid w:val="00077A73"/>
    <w:rsid w:val="000E5FAD"/>
    <w:rsid w:val="000F0E76"/>
    <w:rsid w:val="000F55CC"/>
    <w:rsid w:val="0011763B"/>
    <w:rsid w:val="00161A76"/>
    <w:rsid w:val="00191139"/>
    <w:rsid w:val="00250FF8"/>
    <w:rsid w:val="002645A7"/>
    <w:rsid w:val="00297CE7"/>
    <w:rsid w:val="002D473D"/>
    <w:rsid w:val="00316BB2"/>
    <w:rsid w:val="003448FA"/>
    <w:rsid w:val="0036734D"/>
    <w:rsid w:val="00463E86"/>
    <w:rsid w:val="004C7FA3"/>
    <w:rsid w:val="004E1AC0"/>
    <w:rsid w:val="00522640"/>
    <w:rsid w:val="00580A28"/>
    <w:rsid w:val="00583407"/>
    <w:rsid w:val="00592B3D"/>
    <w:rsid w:val="005D49FD"/>
    <w:rsid w:val="006253B2"/>
    <w:rsid w:val="006B4C81"/>
    <w:rsid w:val="006B7355"/>
    <w:rsid w:val="006F179C"/>
    <w:rsid w:val="006F6E43"/>
    <w:rsid w:val="0070395C"/>
    <w:rsid w:val="00766402"/>
    <w:rsid w:val="007774B1"/>
    <w:rsid w:val="007A26D2"/>
    <w:rsid w:val="007D7BDC"/>
    <w:rsid w:val="007F6C9C"/>
    <w:rsid w:val="00823F96"/>
    <w:rsid w:val="00855D64"/>
    <w:rsid w:val="00861E2F"/>
    <w:rsid w:val="00885895"/>
    <w:rsid w:val="008D4377"/>
    <w:rsid w:val="009165DC"/>
    <w:rsid w:val="00942EDD"/>
    <w:rsid w:val="009566DD"/>
    <w:rsid w:val="00972B9B"/>
    <w:rsid w:val="00974357"/>
    <w:rsid w:val="0098211C"/>
    <w:rsid w:val="00A316CB"/>
    <w:rsid w:val="00A3571A"/>
    <w:rsid w:val="00A913C2"/>
    <w:rsid w:val="00AA646F"/>
    <w:rsid w:val="00AA6893"/>
    <w:rsid w:val="00B4474A"/>
    <w:rsid w:val="00B5304E"/>
    <w:rsid w:val="00B7166D"/>
    <w:rsid w:val="00BA2015"/>
    <w:rsid w:val="00BD1A96"/>
    <w:rsid w:val="00C36E22"/>
    <w:rsid w:val="00CB29BE"/>
    <w:rsid w:val="00CD795C"/>
    <w:rsid w:val="00D51899"/>
    <w:rsid w:val="00D66698"/>
    <w:rsid w:val="00E73FCE"/>
    <w:rsid w:val="00E85A17"/>
    <w:rsid w:val="00F93FA4"/>
    <w:rsid w:val="00FB74BA"/>
    <w:rsid w:val="00FD72AA"/>
    <w:rsid w:val="00FD7923"/>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A7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816</Words>
  <Characters>4007</Characters>
  <Application>Microsoft Macintosh Word</Application>
  <DocSecurity>0</DocSecurity>
  <Lines>85</Lines>
  <Paragraphs>22</Paragraphs>
  <ScaleCrop>false</ScaleCrop>
  <Company>IMS UCSC</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32</cp:revision>
  <cp:lastPrinted>2018-05-11T03:59:00Z</cp:lastPrinted>
  <dcterms:created xsi:type="dcterms:W3CDTF">2019-01-02T17:24:00Z</dcterms:created>
  <dcterms:modified xsi:type="dcterms:W3CDTF">2019-01-04T03:11:00Z</dcterms:modified>
</cp:coreProperties>
</file>