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79C23" w14:textId="76007117" w:rsidR="00D97B35" w:rsidRPr="000C7E1D" w:rsidRDefault="00D97B35" w:rsidP="00896B53">
      <w:pPr>
        <w:rPr>
          <w:rFonts w:ascii="Optima" w:hAnsi="Optima"/>
          <w:bCs/>
        </w:rPr>
      </w:pPr>
      <w:r w:rsidRPr="000C7E1D">
        <w:rPr>
          <w:rFonts w:ascii="Optima" w:hAnsi="Optima"/>
          <w:bCs/>
        </w:rPr>
        <w:t xml:space="preserve">Gary Griggs </w:t>
      </w:r>
      <w:r w:rsidRPr="000C7E1D">
        <w:rPr>
          <w:rFonts w:ascii="Optima" w:hAnsi="Optima"/>
          <w:bCs/>
        </w:rPr>
        <w:br/>
        <w:t>Our Ocean Backyard</w:t>
      </w:r>
    </w:p>
    <w:p w14:paraId="09FF6543" w14:textId="18C7416F" w:rsidR="00D97B35" w:rsidRDefault="00D97B35" w:rsidP="00896B53">
      <w:pPr>
        <w:rPr>
          <w:rFonts w:ascii="Optima" w:hAnsi="Optima"/>
          <w:bCs/>
        </w:rPr>
      </w:pPr>
      <w:r w:rsidRPr="000C7E1D">
        <w:rPr>
          <w:rFonts w:ascii="Optima" w:hAnsi="Optima"/>
          <w:bCs/>
        </w:rPr>
        <w:t>Article No. 378</w:t>
      </w:r>
    </w:p>
    <w:p w14:paraId="0DA718C8" w14:textId="3EE6DB8F" w:rsidR="00D97B35" w:rsidRDefault="00E547D2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 xml:space="preserve">A </w:t>
      </w:r>
      <w:r w:rsidR="00587329">
        <w:rPr>
          <w:rFonts w:ascii="Optima" w:hAnsi="Optima"/>
          <w:bCs/>
        </w:rPr>
        <w:t>Tsunami Downtown?</w:t>
      </w:r>
    </w:p>
    <w:p w14:paraId="63E5ACD1" w14:textId="77777777" w:rsidR="00587329" w:rsidRPr="000C7E1D" w:rsidRDefault="00587329" w:rsidP="00896B53">
      <w:pPr>
        <w:rPr>
          <w:rFonts w:ascii="Optima" w:hAnsi="Optima"/>
          <w:bCs/>
        </w:rPr>
      </w:pPr>
    </w:p>
    <w:p w14:paraId="135A9FC9" w14:textId="5C6FBFD1" w:rsidR="00824C4E" w:rsidRDefault="000C7E1D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 xml:space="preserve">Two weeks ago </w:t>
      </w:r>
      <w:r w:rsidR="00E442B6">
        <w:rPr>
          <w:rFonts w:ascii="Optima" w:hAnsi="Optima"/>
          <w:bCs/>
        </w:rPr>
        <w:t xml:space="preserve">the Sentinel </w:t>
      </w:r>
      <w:r>
        <w:rPr>
          <w:rFonts w:ascii="Optima" w:hAnsi="Optima"/>
          <w:bCs/>
        </w:rPr>
        <w:t>carried a story with the title: “California updates tsunami hazard maps for 7 counties”.</w:t>
      </w:r>
      <w:r w:rsidR="00870029">
        <w:rPr>
          <w:rFonts w:ascii="Optima" w:hAnsi="Optima"/>
          <w:bCs/>
        </w:rPr>
        <w:t xml:space="preserve"> These new maps were prepared by the California Geological Survey </w:t>
      </w:r>
      <w:r w:rsidR="00587329">
        <w:rPr>
          <w:rFonts w:ascii="Optima" w:hAnsi="Optima"/>
          <w:bCs/>
        </w:rPr>
        <w:t xml:space="preserve">– as distinct from the U.S. Geological Survey - </w:t>
      </w:r>
      <w:r w:rsidR="00870029">
        <w:rPr>
          <w:rFonts w:ascii="Optima" w:hAnsi="Optima"/>
          <w:bCs/>
        </w:rPr>
        <w:t>and include an update for Santa Cruz County</w:t>
      </w:r>
      <w:r w:rsidR="00E442B6">
        <w:rPr>
          <w:rFonts w:ascii="Optima" w:hAnsi="Optima"/>
          <w:bCs/>
        </w:rPr>
        <w:t>. The</w:t>
      </w:r>
      <w:r w:rsidR="00DB6BA4">
        <w:rPr>
          <w:rFonts w:ascii="Optima" w:hAnsi="Optima"/>
          <w:bCs/>
        </w:rPr>
        <w:t>y</w:t>
      </w:r>
      <w:r w:rsidR="00870029">
        <w:rPr>
          <w:rFonts w:ascii="Optima" w:hAnsi="Optima"/>
          <w:bCs/>
        </w:rPr>
        <w:t xml:space="preserve"> are based on “improved computer modeling”. We have entered an era where we n</w:t>
      </w:r>
      <w:r w:rsidR="0071525D">
        <w:rPr>
          <w:rFonts w:ascii="Optima" w:hAnsi="Optima"/>
          <w:bCs/>
        </w:rPr>
        <w:t>o</w:t>
      </w:r>
      <w:r w:rsidR="00870029">
        <w:rPr>
          <w:rFonts w:ascii="Optima" w:hAnsi="Optima"/>
          <w:bCs/>
        </w:rPr>
        <w:t xml:space="preserve">w have models for </w:t>
      </w:r>
      <w:r w:rsidR="00DB6BA4">
        <w:rPr>
          <w:rFonts w:ascii="Optima" w:hAnsi="Optima"/>
          <w:bCs/>
        </w:rPr>
        <w:t xml:space="preserve">just about anything you can imagine. </w:t>
      </w:r>
      <w:r w:rsidR="00870029">
        <w:rPr>
          <w:rFonts w:ascii="Optima" w:hAnsi="Optima"/>
          <w:bCs/>
        </w:rPr>
        <w:t xml:space="preserve">Modelers attempt to mimic or </w:t>
      </w:r>
      <w:r w:rsidR="00E547D2">
        <w:rPr>
          <w:rFonts w:ascii="Optima" w:hAnsi="Optima"/>
          <w:bCs/>
        </w:rPr>
        <w:t>simulat</w:t>
      </w:r>
      <w:r w:rsidR="00870029">
        <w:rPr>
          <w:rFonts w:ascii="Optima" w:hAnsi="Optima"/>
          <w:bCs/>
        </w:rPr>
        <w:t xml:space="preserve">e complex natural processes with mathematical models. </w:t>
      </w:r>
      <w:r w:rsidR="00DB6BA4">
        <w:rPr>
          <w:rFonts w:ascii="Optima" w:hAnsi="Optima"/>
          <w:bCs/>
        </w:rPr>
        <w:t>For climate and coasts, t</w:t>
      </w:r>
      <w:r w:rsidR="00870029">
        <w:rPr>
          <w:rFonts w:ascii="Optima" w:hAnsi="Optima"/>
          <w:bCs/>
        </w:rPr>
        <w:t xml:space="preserve">oday we have models for </w:t>
      </w:r>
      <w:r w:rsidR="00DB6BA4">
        <w:rPr>
          <w:rFonts w:ascii="Optima" w:hAnsi="Optima"/>
          <w:bCs/>
        </w:rPr>
        <w:t xml:space="preserve">Antarctic </w:t>
      </w:r>
      <w:r w:rsidR="00870029">
        <w:rPr>
          <w:rFonts w:ascii="Optima" w:hAnsi="Optima"/>
          <w:bCs/>
        </w:rPr>
        <w:t xml:space="preserve">ice sheet collapse and sea-level rise, slope stability and coastal cliff </w:t>
      </w:r>
      <w:r w:rsidR="00E442B6">
        <w:rPr>
          <w:rFonts w:ascii="Optima" w:hAnsi="Optima"/>
          <w:bCs/>
        </w:rPr>
        <w:t>failure</w:t>
      </w:r>
      <w:r w:rsidR="00870029">
        <w:rPr>
          <w:rFonts w:ascii="Optima" w:hAnsi="Optima"/>
          <w:bCs/>
        </w:rPr>
        <w:t>, shoreline erosion, flooding and many other natural processes.</w:t>
      </w:r>
      <w:r w:rsidR="00824C4E">
        <w:rPr>
          <w:rFonts w:ascii="Optima" w:hAnsi="Optima"/>
          <w:bCs/>
        </w:rPr>
        <w:t xml:space="preserve"> </w:t>
      </w:r>
      <w:r w:rsidR="00587329">
        <w:rPr>
          <w:rFonts w:ascii="Optima" w:hAnsi="Optima"/>
          <w:bCs/>
        </w:rPr>
        <w:t xml:space="preserve">And as sit turns out, it’s very difficult to actually model </w:t>
      </w:r>
      <w:r w:rsidR="00E547D2">
        <w:rPr>
          <w:rFonts w:ascii="Optima" w:hAnsi="Optima"/>
          <w:bCs/>
        </w:rPr>
        <w:t xml:space="preserve">very </w:t>
      </w:r>
      <w:r w:rsidR="00587329">
        <w:rPr>
          <w:rFonts w:ascii="Optima" w:hAnsi="Optima"/>
          <w:bCs/>
        </w:rPr>
        <w:t>complicated natural processes.</w:t>
      </w:r>
    </w:p>
    <w:p w14:paraId="0F725A2A" w14:textId="77777777" w:rsidR="00824C4E" w:rsidRDefault="00824C4E" w:rsidP="00896B53">
      <w:pPr>
        <w:rPr>
          <w:rFonts w:ascii="Optima" w:hAnsi="Optima"/>
          <w:bCs/>
        </w:rPr>
      </w:pPr>
    </w:p>
    <w:p w14:paraId="35C11F9A" w14:textId="321CE1F1" w:rsidR="00824C4E" w:rsidRDefault="00824C4E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 xml:space="preserve">From my </w:t>
      </w:r>
      <w:r w:rsidR="00E547D2">
        <w:rPr>
          <w:rFonts w:ascii="Optima" w:hAnsi="Optima"/>
          <w:bCs/>
        </w:rPr>
        <w:t xml:space="preserve">own </w:t>
      </w:r>
      <w:r>
        <w:rPr>
          <w:rFonts w:ascii="Optima" w:hAnsi="Optima"/>
          <w:bCs/>
        </w:rPr>
        <w:t>experience</w:t>
      </w:r>
      <w:r w:rsidR="00587329">
        <w:rPr>
          <w:rFonts w:ascii="Optima" w:hAnsi="Optima"/>
          <w:bCs/>
        </w:rPr>
        <w:t>,</w:t>
      </w:r>
      <w:r>
        <w:rPr>
          <w:rFonts w:ascii="Optima" w:hAnsi="Optima"/>
          <w:bCs/>
        </w:rPr>
        <w:t xml:space="preserve"> there are often different models for the same processes that have been developed by individuals or groups that may use different inputs or values for the components in their models. </w:t>
      </w:r>
      <w:r w:rsidR="00587329">
        <w:rPr>
          <w:rFonts w:ascii="Optima" w:hAnsi="Optima"/>
          <w:bCs/>
        </w:rPr>
        <w:t>As a result, n</w:t>
      </w:r>
      <w:r w:rsidR="00DB6BA4">
        <w:rPr>
          <w:rFonts w:ascii="Optima" w:hAnsi="Optima"/>
          <w:bCs/>
        </w:rPr>
        <w:t>ot surprisingly,</w:t>
      </w:r>
      <w:r>
        <w:rPr>
          <w:rFonts w:ascii="Optima" w:hAnsi="Optima"/>
          <w:bCs/>
        </w:rPr>
        <w:t xml:space="preserve"> we get different outputs or </w:t>
      </w:r>
      <w:r w:rsidR="00DB6BA4">
        <w:rPr>
          <w:rFonts w:ascii="Optima" w:hAnsi="Optima"/>
          <w:bCs/>
        </w:rPr>
        <w:t xml:space="preserve">projections </w:t>
      </w:r>
      <w:r>
        <w:rPr>
          <w:rFonts w:ascii="Optima" w:hAnsi="Optima"/>
          <w:bCs/>
        </w:rPr>
        <w:t xml:space="preserve">depending upon our assumptions or </w:t>
      </w:r>
      <w:r w:rsidR="00E442B6">
        <w:rPr>
          <w:rFonts w:ascii="Optima" w:hAnsi="Optima"/>
          <w:bCs/>
        </w:rPr>
        <w:t xml:space="preserve">the </w:t>
      </w:r>
      <w:r>
        <w:rPr>
          <w:rFonts w:ascii="Optima" w:hAnsi="Optima"/>
          <w:bCs/>
        </w:rPr>
        <w:t>numbers</w:t>
      </w:r>
      <w:r w:rsidR="00E442B6">
        <w:rPr>
          <w:rFonts w:ascii="Optima" w:hAnsi="Optima"/>
          <w:bCs/>
        </w:rPr>
        <w:t xml:space="preserve"> we use. </w:t>
      </w:r>
      <w:r>
        <w:rPr>
          <w:rFonts w:ascii="Optima" w:hAnsi="Optima"/>
          <w:bCs/>
        </w:rPr>
        <w:t xml:space="preserve"> </w:t>
      </w:r>
    </w:p>
    <w:p w14:paraId="33D0E457" w14:textId="77777777" w:rsidR="00824C4E" w:rsidRDefault="00824C4E" w:rsidP="00896B53">
      <w:pPr>
        <w:rPr>
          <w:rFonts w:ascii="Optima" w:hAnsi="Optima"/>
          <w:bCs/>
        </w:rPr>
      </w:pPr>
    </w:p>
    <w:p w14:paraId="3C140A3F" w14:textId="4EF6CF7C" w:rsidR="00824C4E" w:rsidRDefault="00824C4E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 xml:space="preserve">I have a good friend and colleague who has developed a coastal change model </w:t>
      </w:r>
      <w:r w:rsidR="003F5299">
        <w:rPr>
          <w:rFonts w:ascii="Optima" w:hAnsi="Optima"/>
          <w:bCs/>
        </w:rPr>
        <w:t xml:space="preserve">that </w:t>
      </w:r>
      <w:r>
        <w:rPr>
          <w:rFonts w:ascii="Optima" w:hAnsi="Optima"/>
          <w:bCs/>
        </w:rPr>
        <w:t>project</w:t>
      </w:r>
      <w:r w:rsidR="003F5299">
        <w:rPr>
          <w:rFonts w:ascii="Optima" w:hAnsi="Optima"/>
          <w:bCs/>
        </w:rPr>
        <w:t>s</w:t>
      </w:r>
      <w:r>
        <w:rPr>
          <w:rFonts w:ascii="Optima" w:hAnsi="Optima"/>
          <w:bCs/>
        </w:rPr>
        <w:t xml:space="preserve"> the future position of the shoreline based on different sea-level rise </w:t>
      </w:r>
      <w:r w:rsidR="00E442B6">
        <w:rPr>
          <w:rFonts w:ascii="Optima" w:hAnsi="Optima"/>
          <w:bCs/>
        </w:rPr>
        <w:t>scenario</w:t>
      </w:r>
      <w:r>
        <w:rPr>
          <w:rFonts w:ascii="Optima" w:hAnsi="Optima"/>
          <w:bCs/>
        </w:rPr>
        <w:t xml:space="preserve">s, wave </w:t>
      </w:r>
      <w:r w:rsidR="003F5299">
        <w:rPr>
          <w:rFonts w:ascii="Optima" w:hAnsi="Optima"/>
          <w:bCs/>
        </w:rPr>
        <w:t>conditions</w:t>
      </w:r>
      <w:r>
        <w:rPr>
          <w:rFonts w:ascii="Optima" w:hAnsi="Optima"/>
          <w:bCs/>
        </w:rPr>
        <w:t xml:space="preserve">, </w:t>
      </w:r>
      <w:r w:rsidR="003F5299">
        <w:rPr>
          <w:rFonts w:ascii="Optima" w:hAnsi="Optima"/>
          <w:bCs/>
        </w:rPr>
        <w:t xml:space="preserve">and </w:t>
      </w:r>
      <w:r>
        <w:rPr>
          <w:rFonts w:ascii="Optima" w:hAnsi="Optima"/>
          <w:bCs/>
        </w:rPr>
        <w:t xml:space="preserve">the material making up the </w:t>
      </w:r>
      <w:r w:rsidR="0071525D">
        <w:rPr>
          <w:rFonts w:ascii="Optima" w:hAnsi="Optima"/>
          <w:bCs/>
        </w:rPr>
        <w:t>coast</w:t>
      </w:r>
      <w:r>
        <w:rPr>
          <w:rFonts w:ascii="Optima" w:hAnsi="Optima"/>
          <w:bCs/>
        </w:rPr>
        <w:t xml:space="preserve">line, among other components. When I questioned him </w:t>
      </w:r>
      <w:r w:rsidR="00DB6BA4">
        <w:rPr>
          <w:rFonts w:ascii="Optima" w:hAnsi="Optima"/>
          <w:bCs/>
        </w:rPr>
        <w:t>about the use of</w:t>
      </w:r>
      <w:r>
        <w:rPr>
          <w:rFonts w:ascii="Optima" w:hAnsi="Optima"/>
          <w:bCs/>
        </w:rPr>
        <w:t xml:space="preserve"> models, he responded with “Gary, models are models, they’re all wrong</w:t>
      </w:r>
      <w:r w:rsidR="00707EEF">
        <w:rPr>
          <w:rFonts w:ascii="Optima" w:hAnsi="Optima"/>
          <w:bCs/>
        </w:rPr>
        <w:t>, b</w:t>
      </w:r>
      <w:r>
        <w:rPr>
          <w:rFonts w:ascii="Optima" w:hAnsi="Optima"/>
          <w:bCs/>
        </w:rPr>
        <w:t xml:space="preserve">ut </w:t>
      </w:r>
      <w:r w:rsidR="00707EEF">
        <w:rPr>
          <w:rFonts w:ascii="Optima" w:hAnsi="Optima"/>
          <w:bCs/>
        </w:rPr>
        <w:t>maybe</w:t>
      </w:r>
      <w:r>
        <w:rPr>
          <w:rFonts w:ascii="Optima" w:hAnsi="Optima"/>
          <w:bCs/>
        </w:rPr>
        <w:t xml:space="preserve"> some of them are useful”</w:t>
      </w:r>
      <w:r w:rsidR="000B2EA0">
        <w:rPr>
          <w:rFonts w:ascii="Optima" w:hAnsi="Optima"/>
          <w:bCs/>
        </w:rPr>
        <w:t xml:space="preserve">. He also added that </w:t>
      </w:r>
      <w:r>
        <w:rPr>
          <w:rFonts w:ascii="Optima" w:hAnsi="Optima"/>
          <w:bCs/>
        </w:rPr>
        <w:t>“</w:t>
      </w:r>
      <w:r w:rsidR="000B2EA0">
        <w:rPr>
          <w:rFonts w:ascii="Optima" w:hAnsi="Optima"/>
          <w:bCs/>
        </w:rPr>
        <w:t>a</w:t>
      </w:r>
      <w:r>
        <w:rPr>
          <w:rFonts w:ascii="Optima" w:hAnsi="Optima"/>
          <w:bCs/>
        </w:rPr>
        <w:t>ll models should be assumed to be wrong until they are proven to be right”. I found myself in complete agreement with him, but I don’t necessarily think other model</w:t>
      </w:r>
      <w:r w:rsidR="00E442B6">
        <w:rPr>
          <w:rFonts w:ascii="Optima" w:hAnsi="Optima"/>
          <w:bCs/>
        </w:rPr>
        <w:t>er</w:t>
      </w:r>
      <w:r>
        <w:rPr>
          <w:rFonts w:ascii="Optima" w:hAnsi="Optima"/>
          <w:bCs/>
        </w:rPr>
        <w:t>s would admit to these two statements.</w:t>
      </w:r>
    </w:p>
    <w:p w14:paraId="4D4874B5" w14:textId="6FB222FC" w:rsidR="00870029" w:rsidRDefault="00870029" w:rsidP="00896B53">
      <w:pPr>
        <w:rPr>
          <w:rFonts w:ascii="Optima" w:hAnsi="Optima"/>
          <w:bCs/>
        </w:rPr>
      </w:pPr>
    </w:p>
    <w:p w14:paraId="1FF51895" w14:textId="6BE8548A" w:rsidR="00870029" w:rsidRDefault="00870029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>I will confess right now that I am not a modeler. I got lost with calculus</w:t>
      </w:r>
      <w:r w:rsidR="00586DE6">
        <w:rPr>
          <w:rFonts w:ascii="Optima" w:hAnsi="Optima"/>
          <w:bCs/>
        </w:rPr>
        <w:t xml:space="preserve"> and differential equations</w:t>
      </w:r>
      <w:r>
        <w:rPr>
          <w:rFonts w:ascii="Optima" w:hAnsi="Optima"/>
          <w:bCs/>
        </w:rPr>
        <w:t xml:space="preserve">, and early on in my career as a scientist decided to focus on </w:t>
      </w:r>
      <w:r w:rsidR="00E93073">
        <w:rPr>
          <w:rFonts w:ascii="Optima" w:hAnsi="Optima"/>
          <w:bCs/>
        </w:rPr>
        <w:t xml:space="preserve">actual </w:t>
      </w:r>
      <w:r>
        <w:rPr>
          <w:rFonts w:ascii="Optima" w:hAnsi="Optima"/>
          <w:bCs/>
        </w:rPr>
        <w:t>observation</w:t>
      </w:r>
      <w:r w:rsidR="00E93073">
        <w:rPr>
          <w:rFonts w:ascii="Optima" w:hAnsi="Optima"/>
          <w:bCs/>
        </w:rPr>
        <w:t>s</w:t>
      </w:r>
      <w:r>
        <w:rPr>
          <w:rFonts w:ascii="Optima" w:hAnsi="Optima"/>
          <w:bCs/>
        </w:rPr>
        <w:t xml:space="preserve"> and </w:t>
      </w:r>
      <w:r w:rsidR="00E50CEB">
        <w:rPr>
          <w:rFonts w:ascii="Optima" w:hAnsi="Optima"/>
          <w:bCs/>
        </w:rPr>
        <w:t>those processes</w:t>
      </w:r>
      <w:r>
        <w:rPr>
          <w:rFonts w:ascii="Optima" w:hAnsi="Optima"/>
          <w:bCs/>
        </w:rPr>
        <w:t xml:space="preserve"> </w:t>
      </w:r>
      <w:r w:rsidR="00E442B6">
        <w:rPr>
          <w:rFonts w:ascii="Optima" w:hAnsi="Optima"/>
          <w:bCs/>
        </w:rPr>
        <w:t xml:space="preserve">and geological materials that </w:t>
      </w:r>
      <w:r>
        <w:rPr>
          <w:rFonts w:ascii="Optima" w:hAnsi="Optima"/>
          <w:bCs/>
        </w:rPr>
        <w:t>I could actually see, measure and document.</w:t>
      </w:r>
      <w:r w:rsidR="00E93073">
        <w:rPr>
          <w:rFonts w:ascii="Optima" w:hAnsi="Optima"/>
          <w:bCs/>
        </w:rPr>
        <w:t xml:space="preserve"> This brings me </w:t>
      </w:r>
      <w:r w:rsidR="00707EEF">
        <w:rPr>
          <w:rFonts w:ascii="Optima" w:hAnsi="Optima"/>
          <w:bCs/>
        </w:rPr>
        <w:t xml:space="preserve">back </w:t>
      </w:r>
      <w:r w:rsidR="00E93073">
        <w:rPr>
          <w:rFonts w:ascii="Optima" w:hAnsi="Optima"/>
          <w:bCs/>
        </w:rPr>
        <w:t>to the new tsunami maps for Santa Cruz County based on “improved computer modeling”, which I assume means more complex or different mathematics or calculus.</w:t>
      </w:r>
      <w:r w:rsidR="00E50CEB">
        <w:rPr>
          <w:rFonts w:ascii="Optima" w:hAnsi="Optima"/>
          <w:bCs/>
        </w:rPr>
        <w:t xml:space="preserve"> </w:t>
      </w:r>
    </w:p>
    <w:p w14:paraId="222794B9" w14:textId="63814DE7" w:rsidR="00E50CEB" w:rsidRDefault="00E50CEB" w:rsidP="00896B53">
      <w:pPr>
        <w:rPr>
          <w:rFonts w:ascii="Optima" w:hAnsi="Optima"/>
          <w:bCs/>
        </w:rPr>
      </w:pPr>
    </w:p>
    <w:p w14:paraId="13973588" w14:textId="5C125751" w:rsidR="00E71A22" w:rsidRDefault="00E50CEB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 xml:space="preserve">In one example of the updates, new modeling shows that a subduction zone earthquake </w:t>
      </w:r>
      <w:r w:rsidR="003F5299">
        <w:rPr>
          <w:rFonts w:ascii="Optima" w:hAnsi="Optima"/>
          <w:bCs/>
        </w:rPr>
        <w:t>in the Aleutian Trench</w:t>
      </w:r>
      <w:r>
        <w:rPr>
          <w:rFonts w:ascii="Optima" w:hAnsi="Optima"/>
          <w:bCs/>
        </w:rPr>
        <w:t xml:space="preserve"> in the north Pacific could unleash a tsunami </w:t>
      </w:r>
      <w:r w:rsidR="003F5299">
        <w:rPr>
          <w:rFonts w:ascii="Optima" w:hAnsi="Optima"/>
          <w:bCs/>
        </w:rPr>
        <w:t xml:space="preserve">that would raise water levels </w:t>
      </w:r>
      <w:r>
        <w:rPr>
          <w:rFonts w:ascii="Optima" w:hAnsi="Optima"/>
          <w:bCs/>
        </w:rPr>
        <w:t xml:space="preserve">18-25 feet above the Santa Cruz Boardwalk, more than double the height </w:t>
      </w:r>
      <w:r w:rsidR="003F5299">
        <w:rPr>
          <w:rFonts w:ascii="Optima" w:hAnsi="Optima"/>
          <w:bCs/>
        </w:rPr>
        <w:t xml:space="preserve">generated by the modeling scenario </w:t>
      </w:r>
      <w:r w:rsidR="003F5299">
        <w:rPr>
          <w:rFonts w:ascii="Optima" w:hAnsi="Optima"/>
          <w:bCs/>
        </w:rPr>
        <w:t>in 2009</w:t>
      </w:r>
      <w:r w:rsidR="003F5299">
        <w:rPr>
          <w:rFonts w:ascii="Optima" w:hAnsi="Optima"/>
          <w:bCs/>
        </w:rPr>
        <w:t xml:space="preserve"> by</w:t>
      </w:r>
      <w:r>
        <w:rPr>
          <w:rFonts w:ascii="Optima" w:hAnsi="Optima"/>
          <w:bCs/>
        </w:rPr>
        <w:t xml:space="preserve"> </w:t>
      </w:r>
      <w:r w:rsidR="003F5299">
        <w:rPr>
          <w:rFonts w:ascii="Optima" w:hAnsi="Optima"/>
          <w:bCs/>
        </w:rPr>
        <w:t xml:space="preserve">the </w:t>
      </w:r>
      <w:r>
        <w:rPr>
          <w:rFonts w:ascii="Optima" w:hAnsi="Optima"/>
          <w:bCs/>
        </w:rPr>
        <w:t>California Geological Survey.</w:t>
      </w:r>
      <w:r w:rsidR="00E71A22">
        <w:rPr>
          <w:rFonts w:ascii="Optima" w:hAnsi="Optima"/>
          <w:bCs/>
        </w:rPr>
        <w:t xml:space="preserve"> </w:t>
      </w:r>
    </w:p>
    <w:p w14:paraId="49F7424D" w14:textId="77777777" w:rsidR="00EE6922" w:rsidRDefault="00EE6922" w:rsidP="00896B53">
      <w:pPr>
        <w:rPr>
          <w:rFonts w:ascii="Optima" w:hAnsi="Optima"/>
          <w:bCs/>
        </w:rPr>
      </w:pPr>
    </w:p>
    <w:p w14:paraId="07DE2169" w14:textId="133A9873" w:rsidR="0031455F" w:rsidRDefault="00E71A22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lastRenderedPageBreak/>
        <w:t xml:space="preserve">You can go on-line and find the areas in Santa Cruz that this new model predicts would be flooded by a </w:t>
      </w:r>
      <w:r w:rsidR="002330EE">
        <w:rPr>
          <w:rFonts w:ascii="Optima" w:hAnsi="Optima"/>
          <w:bCs/>
        </w:rPr>
        <w:t xml:space="preserve">tsunami from a </w:t>
      </w:r>
      <w:r>
        <w:rPr>
          <w:rFonts w:ascii="Optima" w:hAnsi="Optima"/>
          <w:bCs/>
        </w:rPr>
        <w:t xml:space="preserve">large subduction zone </w:t>
      </w:r>
      <w:r w:rsidR="002330EE">
        <w:rPr>
          <w:rFonts w:ascii="Optima" w:hAnsi="Optima"/>
          <w:bCs/>
        </w:rPr>
        <w:t xml:space="preserve">earthquake in </w:t>
      </w:r>
      <w:r>
        <w:rPr>
          <w:rFonts w:ascii="Optima" w:hAnsi="Optima"/>
          <w:bCs/>
        </w:rPr>
        <w:t>Alaska</w:t>
      </w:r>
      <w:r w:rsidR="00DB6BA4">
        <w:rPr>
          <w:rFonts w:ascii="Optima" w:hAnsi="Optima"/>
          <w:bCs/>
        </w:rPr>
        <w:t xml:space="preserve">: </w:t>
      </w:r>
      <w:hyperlink r:id="rId6" w:history="1">
        <w:r w:rsidR="00DB6BA4" w:rsidRPr="001150AE">
          <w:rPr>
            <w:rStyle w:val="Hyperlink"/>
            <w:rFonts w:ascii="Optima" w:hAnsi="Optima"/>
            <w:bCs/>
          </w:rPr>
          <w:t>https://www.conservation.ca.gov/cgs/tsunami/maps/santa-cruz</w:t>
        </w:r>
      </w:hyperlink>
      <w:r w:rsidR="00DB6BA4">
        <w:rPr>
          <w:rFonts w:ascii="Optima" w:hAnsi="Optima"/>
          <w:bCs/>
        </w:rPr>
        <w:t xml:space="preserve"> </w:t>
      </w:r>
      <w:r>
        <w:rPr>
          <w:rFonts w:ascii="Optima" w:hAnsi="Optima"/>
          <w:bCs/>
        </w:rPr>
        <w:t xml:space="preserve"> </w:t>
      </w:r>
    </w:p>
    <w:p w14:paraId="79197186" w14:textId="77777777" w:rsidR="0031455F" w:rsidRDefault="0031455F" w:rsidP="00896B53">
      <w:pPr>
        <w:rPr>
          <w:rFonts w:ascii="Optima" w:hAnsi="Optima"/>
          <w:bCs/>
        </w:rPr>
      </w:pPr>
    </w:p>
    <w:p w14:paraId="729688CE" w14:textId="17F1469F" w:rsidR="00E50CEB" w:rsidRDefault="00586DE6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>This would include a</w:t>
      </w:r>
      <w:r w:rsidR="00E71A22">
        <w:rPr>
          <w:rFonts w:ascii="Optima" w:hAnsi="Optima"/>
          <w:bCs/>
        </w:rPr>
        <w:t>ll of downtown Santa Cruz from Neary’s Lagoon</w:t>
      </w:r>
      <w:r w:rsidR="00EE6922">
        <w:rPr>
          <w:rFonts w:ascii="Optima" w:hAnsi="Optima"/>
          <w:bCs/>
        </w:rPr>
        <w:t xml:space="preserve"> on the west,</w:t>
      </w:r>
      <w:r w:rsidR="00E71A22">
        <w:rPr>
          <w:rFonts w:ascii="Optima" w:hAnsi="Optima"/>
          <w:bCs/>
        </w:rPr>
        <w:t xml:space="preserve"> </w:t>
      </w:r>
      <w:r w:rsidR="00DB6BA4">
        <w:rPr>
          <w:rFonts w:ascii="Optima" w:hAnsi="Optima"/>
          <w:bCs/>
        </w:rPr>
        <w:t xml:space="preserve">across the </w:t>
      </w:r>
      <w:r w:rsidR="00EE6922">
        <w:rPr>
          <w:rFonts w:ascii="Optima" w:hAnsi="Optima"/>
          <w:bCs/>
        </w:rPr>
        <w:t>San Lorenzo R</w:t>
      </w:r>
      <w:r w:rsidR="00DB6BA4">
        <w:rPr>
          <w:rFonts w:ascii="Optima" w:hAnsi="Optima"/>
          <w:bCs/>
        </w:rPr>
        <w:t xml:space="preserve">iver and </w:t>
      </w:r>
      <w:r w:rsidR="00E71A22">
        <w:rPr>
          <w:rFonts w:ascii="Optima" w:hAnsi="Optima"/>
          <w:bCs/>
        </w:rPr>
        <w:t>past Ocean Street</w:t>
      </w:r>
      <w:r w:rsidR="00EE6922">
        <w:rPr>
          <w:rFonts w:ascii="Optima" w:hAnsi="Optima"/>
          <w:bCs/>
        </w:rPr>
        <w:t>on the east,</w:t>
      </w:r>
      <w:r w:rsidR="00E71A22">
        <w:rPr>
          <w:rFonts w:ascii="Optima" w:hAnsi="Optima"/>
          <w:bCs/>
        </w:rPr>
        <w:t xml:space="preserve"> </w:t>
      </w:r>
      <w:r w:rsidR="002330EE">
        <w:rPr>
          <w:rFonts w:ascii="Optima" w:hAnsi="Optima"/>
          <w:bCs/>
        </w:rPr>
        <w:t xml:space="preserve">and </w:t>
      </w:r>
      <w:r w:rsidR="00EE6922">
        <w:rPr>
          <w:rFonts w:ascii="Optima" w:hAnsi="Optima"/>
          <w:bCs/>
        </w:rPr>
        <w:t xml:space="preserve">then </w:t>
      </w:r>
      <w:r w:rsidR="002330EE">
        <w:rPr>
          <w:rFonts w:ascii="Optima" w:hAnsi="Optima"/>
          <w:bCs/>
        </w:rPr>
        <w:t xml:space="preserve">all the way inland </w:t>
      </w:r>
      <w:r w:rsidR="00246FB2">
        <w:rPr>
          <w:rFonts w:ascii="Optima" w:hAnsi="Optima"/>
          <w:bCs/>
        </w:rPr>
        <w:t>from the</w:t>
      </w:r>
      <w:r w:rsidR="00EE6922">
        <w:rPr>
          <w:rFonts w:ascii="Optima" w:hAnsi="Optima"/>
          <w:bCs/>
        </w:rPr>
        <w:t xml:space="preserve"> Main Beach</w:t>
      </w:r>
      <w:r w:rsidR="00246FB2">
        <w:rPr>
          <w:rFonts w:ascii="Optima" w:hAnsi="Optima"/>
          <w:bCs/>
        </w:rPr>
        <w:t xml:space="preserve"> t</w:t>
      </w:r>
      <w:r w:rsidR="002330EE">
        <w:rPr>
          <w:rFonts w:ascii="Optima" w:hAnsi="Optima"/>
          <w:bCs/>
        </w:rPr>
        <w:t>o the Highway 1 bridge.</w:t>
      </w:r>
      <w:r w:rsidR="0031455F">
        <w:rPr>
          <w:rFonts w:ascii="Optima" w:hAnsi="Optima"/>
          <w:bCs/>
        </w:rPr>
        <w:t xml:space="preserve"> T</w:t>
      </w:r>
      <w:r w:rsidR="00E71A22">
        <w:rPr>
          <w:rFonts w:ascii="Optima" w:hAnsi="Optima"/>
          <w:bCs/>
        </w:rPr>
        <w:t xml:space="preserve">he </w:t>
      </w:r>
      <w:r w:rsidR="002330EE">
        <w:rPr>
          <w:rFonts w:ascii="Optima" w:hAnsi="Optima"/>
          <w:bCs/>
        </w:rPr>
        <w:t>p</w:t>
      </w:r>
      <w:r w:rsidR="00E71A22">
        <w:rPr>
          <w:rFonts w:ascii="Optima" w:hAnsi="Optima"/>
          <w:bCs/>
        </w:rPr>
        <w:t xml:space="preserve">olice and </w:t>
      </w:r>
      <w:r w:rsidR="00246FB2">
        <w:rPr>
          <w:rFonts w:ascii="Optima" w:hAnsi="Optima"/>
          <w:bCs/>
        </w:rPr>
        <w:t>f</w:t>
      </w:r>
      <w:r w:rsidR="00E71A22">
        <w:rPr>
          <w:rFonts w:ascii="Optima" w:hAnsi="Optima"/>
          <w:bCs/>
        </w:rPr>
        <w:t xml:space="preserve">ire stations as well as </w:t>
      </w:r>
      <w:r w:rsidR="002330EE">
        <w:rPr>
          <w:rFonts w:ascii="Optima" w:hAnsi="Optima"/>
          <w:bCs/>
        </w:rPr>
        <w:t xml:space="preserve">city hall and </w:t>
      </w:r>
      <w:r w:rsidR="00E71A22">
        <w:rPr>
          <w:rFonts w:ascii="Optima" w:hAnsi="Optima"/>
          <w:bCs/>
        </w:rPr>
        <w:t>the county courthouse</w:t>
      </w:r>
      <w:r w:rsidR="0031455F">
        <w:rPr>
          <w:rFonts w:ascii="Optima" w:hAnsi="Optima"/>
          <w:bCs/>
        </w:rPr>
        <w:t xml:space="preserve"> would all be flooded in this model</w:t>
      </w:r>
      <w:r w:rsidR="00E71A22">
        <w:rPr>
          <w:rFonts w:ascii="Optima" w:hAnsi="Optima"/>
          <w:bCs/>
        </w:rPr>
        <w:t xml:space="preserve">. The Twin Lakes neighborhood from the shoreline to Murray Street and from the harbor past Schwann Lake would all be </w:t>
      </w:r>
      <w:r w:rsidR="0031455F">
        <w:rPr>
          <w:rFonts w:ascii="Optima" w:hAnsi="Optima"/>
          <w:bCs/>
        </w:rPr>
        <w:t>flood</w:t>
      </w:r>
      <w:r>
        <w:rPr>
          <w:rFonts w:ascii="Optima" w:hAnsi="Optima"/>
          <w:bCs/>
        </w:rPr>
        <w:t>ed</w:t>
      </w:r>
      <w:r w:rsidR="002330EE">
        <w:rPr>
          <w:rFonts w:ascii="Optima" w:hAnsi="Optima"/>
          <w:bCs/>
        </w:rPr>
        <w:t xml:space="preserve">. </w:t>
      </w:r>
      <w:r w:rsidR="00E71A22">
        <w:rPr>
          <w:rFonts w:ascii="Optima" w:hAnsi="Optima"/>
          <w:bCs/>
        </w:rPr>
        <w:t>The Pleasure Point neighborhood all the way inland to Portola Drive is mapped as at the mercy of their tsunami model.</w:t>
      </w:r>
      <w:r w:rsidR="002330EE">
        <w:rPr>
          <w:rFonts w:ascii="Optima" w:hAnsi="Optima"/>
          <w:bCs/>
        </w:rPr>
        <w:t xml:space="preserve"> These bluff top areas range in elevation from 30 to 50 feet.</w:t>
      </w:r>
    </w:p>
    <w:p w14:paraId="3A86BC81" w14:textId="5DFA7036" w:rsidR="00707EEF" w:rsidRDefault="00707EEF" w:rsidP="00896B53">
      <w:pPr>
        <w:rPr>
          <w:rFonts w:ascii="Optima" w:hAnsi="Optima"/>
          <w:bCs/>
        </w:rPr>
      </w:pPr>
    </w:p>
    <w:p w14:paraId="6BAFAF2A" w14:textId="299158C8" w:rsidR="00707EEF" w:rsidRPr="000C7E1D" w:rsidRDefault="00707EEF" w:rsidP="00896B53">
      <w:pPr>
        <w:rPr>
          <w:rFonts w:ascii="Optima" w:hAnsi="Optima"/>
          <w:bCs/>
        </w:rPr>
      </w:pPr>
      <w:r>
        <w:rPr>
          <w:rFonts w:ascii="Optima" w:hAnsi="Optima"/>
          <w:bCs/>
        </w:rPr>
        <w:t xml:space="preserve">I would be one of the first ones to say that we shouldn’t take tsunamis lightly, although what is more valuable and useful from my perspective than a mathematical </w:t>
      </w:r>
      <w:r w:rsidR="00246FB2">
        <w:rPr>
          <w:rFonts w:ascii="Optima" w:hAnsi="Optima"/>
          <w:bCs/>
        </w:rPr>
        <w:t xml:space="preserve">model </w:t>
      </w:r>
      <w:r>
        <w:rPr>
          <w:rFonts w:ascii="Optima" w:hAnsi="Optima"/>
          <w:bCs/>
        </w:rPr>
        <w:t>with its uncertainties and assumptions</w:t>
      </w:r>
      <w:r w:rsidR="005250FB">
        <w:rPr>
          <w:rFonts w:ascii="Optima" w:hAnsi="Optima"/>
          <w:bCs/>
        </w:rPr>
        <w:t xml:space="preserve"> - </w:t>
      </w:r>
      <w:r w:rsidR="00E71A22">
        <w:rPr>
          <w:rFonts w:ascii="Optima" w:hAnsi="Optima"/>
          <w:bCs/>
        </w:rPr>
        <w:t>especially after looking at the new map</w:t>
      </w:r>
      <w:r w:rsidR="005250FB">
        <w:rPr>
          <w:rFonts w:ascii="Optima" w:hAnsi="Optima"/>
          <w:bCs/>
        </w:rPr>
        <w:t xml:space="preserve"> -</w:t>
      </w:r>
      <w:r>
        <w:rPr>
          <w:rFonts w:ascii="Optima" w:hAnsi="Optima"/>
          <w:bCs/>
        </w:rPr>
        <w:t xml:space="preserve"> is what has actually happened during </w:t>
      </w:r>
      <w:r w:rsidR="0031455F">
        <w:rPr>
          <w:rFonts w:ascii="Optima" w:hAnsi="Optima"/>
          <w:bCs/>
        </w:rPr>
        <w:t>historic</w:t>
      </w:r>
      <w:r>
        <w:rPr>
          <w:rFonts w:ascii="Optima" w:hAnsi="Optima"/>
          <w:bCs/>
        </w:rPr>
        <w:t xml:space="preserve"> tsunamis along the Santa Cruz coast</w:t>
      </w:r>
      <w:r w:rsidR="003A10DB">
        <w:rPr>
          <w:rFonts w:ascii="Optima" w:hAnsi="Optima"/>
          <w:bCs/>
        </w:rPr>
        <w:t>line</w:t>
      </w:r>
      <w:r>
        <w:rPr>
          <w:rFonts w:ascii="Optima" w:hAnsi="Optima"/>
          <w:bCs/>
        </w:rPr>
        <w:t>.</w:t>
      </w:r>
    </w:p>
    <w:p w14:paraId="0BDC997F" w14:textId="77777777" w:rsidR="00D97B35" w:rsidRPr="000C7E1D" w:rsidRDefault="00D97B35" w:rsidP="00896B53">
      <w:pPr>
        <w:rPr>
          <w:rFonts w:ascii="Optima" w:hAnsi="Optima"/>
          <w:bCs/>
        </w:rPr>
      </w:pPr>
    </w:p>
    <w:p w14:paraId="31D5A9C8" w14:textId="50630CB2" w:rsidR="00971AF1" w:rsidRDefault="00971AF1" w:rsidP="0070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</w:rPr>
      </w:pPr>
      <w:r w:rsidRPr="000C7E1D">
        <w:rPr>
          <w:rFonts w:ascii="Optima" w:hAnsi="Optima"/>
        </w:rPr>
        <w:t xml:space="preserve">Over the past nearly 200 years or so of somewhat reliable news reporting in California there have been </w:t>
      </w:r>
      <w:r>
        <w:rPr>
          <w:rFonts w:ascii="Optima" w:hAnsi="Optima"/>
        </w:rPr>
        <w:t xml:space="preserve">just </w:t>
      </w:r>
      <w:r w:rsidRPr="000C7E1D">
        <w:rPr>
          <w:rFonts w:ascii="Optima" w:hAnsi="Optima"/>
        </w:rPr>
        <w:t>s</w:t>
      </w:r>
      <w:r>
        <w:rPr>
          <w:rFonts w:ascii="Optima" w:hAnsi="Optima"/>
        </w:rPr>
        <w:t>ix</w:t>
      </w:r>
      <w:r w:rsidRPr="000C7E1D">
        <w:rPr>
          <w:rFonts w:ascii="Optima" w:hAnsi="Optima"/>
        </w:rPr>
        <w:t xml:space="preserve"> tsunamis that have been considered destructive</w:t>
      </w:r>
      <w:r>
        <w:rPr>
          <w:rFonts w:ascii="Optima" w:hAnsi="Optima"/>
        </w:rPr>
        <w:t>. On average that’s about one every 33 years</w:t>
      </w:r>
      <w:r w:rsidRPr="000C7E1D">
        <w:rPr>
          <w:rFonts w:ascii="Optima" w:hAnsi="Optima"/>
        </w:rPr>
        <w:t xml:space="preserve">. Over this </w:t>
      </w:r>
      <w:r w:rsidR="003A10DB">
        <w:rPr>
          <w:rFonts w:ascii="Optima" w:hAnsi="Optima"/>
        </w:rPr>
        <w:t xml:space="preserve">200-year </w:t>
      </w:r>
      <w:r w:rsidRPr="000C7E1D">
        <w:rPr>
          <w:rFonts w:ascii="Optima" w:hAnsi="Optima"/>
        </w:rPr>
        <w:t>period, 17 lives have been lost due to tsunamis</w:t>
      </w:r>
      <w:r w:rsidR="00E71A22">
        <w:rPr>
          <w:rFonts w:ascii="Optima" w:hAnsi="Optima"/>
        </w:rPr>
        <w:t xml:space="preserve"> along our state’s </w:t>
      </w:r>
      <w:r w:rsidR="00246FB2">
        <w:rPr>
          <w:rFonts w:ascii="Optima" w:hAnsi="Optima"/>
        </w:rPr>
        <w:t xml:space="preserve">entire </w:t>
      </w:r>
      <w:r w:rsidR="00E71A22">
        <w:rPr>
          <w:rFonts w:ascii="Optima" w:hAnsi="Optima"/>
        </w:rPr>
        <w:t>coast</w:t>
      </w:r>
      <w:r w:rsidR="003A10DB">
        <w:rPr>
          <w:rFonts w:ascii="Optima" w:hAnsi="Optima"/>
        </w:rPr>
        <w:t>. This is</w:t>
      </w:r>
      <w:r w:rsidRPr="000C7E1D">
        <w:rPr>
          <w:rFonts w:ascii="Optima" w:hAnsi="Optima"/>
        </w:rPr>
        <w:t xml:space="preserve"> far less than the number of people killed by dog bites or bee stings</w:t>
      </w:r>
      <w:r w:rsidR="00246FB2">
        <w:rPr>
          <w:rFonts w:ascii="Optima" w:hAnsi="Optima"/>
        </w:rPr>
        <w:t xml:space="preserve"> and a very small fraction of the </w:t>
      </w:r>
      <w:r w:rsidR="003A10DB">
        <w:rPr>
          <w:rFonts w:ascii="Optima" w:hAnsi="Optima"/>
        </w:rPr>
        <w:t xml:space="preserve">yearly </w:t>
      </w:r>
      <w:r w:rsidR="00246FB2">
        <w:rPr>
          <w:rFonts w:ascii="Optima" w:hAnsi="Optima"/>
        </w:rPr>
        <w:t>fatalities from automobile accidents</w:t>
      </w:r>
      <w:r w:rsidR="003A10DB">
        <w:rPr>
          <w:rFonts w:ascii="Optima" w:hAnsi="Optima"/>
        </w:rPr>
        <w:t xml:space="preserve"> (3,500)</w:t>
      </w:r>
      <w:r w:rsidR="00246FB2">
        <w:rPr>
          <w:rFonts w:ascii="Optima" w:hAnsi="Optima"/>
        </w:rPr>
        <w:t xml:space="preserve">, guns </w:t>
      </w:r>
      <w:r w:rsidR="003A10DB">
        <w:rPr>
          <w:rFonts w:ascii="Optima" w:hAnsi="Optima"/>
        </w:rPr>
        <w:t xml:space="preserve">(3,200) </w:t>
      </w:r>
      <w:r w:rsidR="00246FB2">
        <w:rPr>
          <w:rFonts w:ascii="Optima" w:hAnsi="Optima"/>
        </w:rPr>
        <w:t>or drug overdoses</w:t>
      </w:r>
      <w:r w:rsidR="003A10DB">
        <w:rPr>
          <w:rFonts w:ascii="Optima" w:hAnsi="Optima"/>
        </w:rPr>
        <w:t xml:space="preserve"> (4,900)</w:t>
      </w:r>
      <w:r w:rsidR="00246FB2">
        <w:rPr>
          <w:rFonts w:ascii="Optima" w:hAnsi="Optima"/>
        </w:rPr>
        <w:t>.</w:t>
      </w:r>
      <w:r w:rsidRPr="000C7E1D">
        <w:rPr>
          <w:rFonts w:ascii="Optima" w:hAnsi="Optima"/>
        </w:rPr>
        <w:t xml:space="preserve"> </w:t>
      </w:r>
    </w:p>
    <w:p w14:paraId="23522A2D" w14:textId="6CB20318" w:rsidR="00971AF1" w:rsidRDefault="00971AF1" w:rsidP="0070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</w:rPr>
      </w:pPr>
    </w:p>
    <w:p w14:paraId="2C62D217" w14:textId="59149665" w:rsidR="001758FA" w:rsidRDefault="001758FA" w:rsidP="0070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</w:rPr>
      </w:pPr>
      <w:r>
        <w:rPr>
          <w:rFonts w:ascii="Optima" w:hAnsi="Optima"/>
        </w:rPr>
        <w:t>The two tsunamis that have been the most damaging to the California coast historically were both generated by very large subduction zone earthquakes in the Aleutian Trench off Alaska</w:t>
      </w:r>
      <w:r w:rsidR="0035558C">
        <w:rPr>
          <w:rFonts w:ascii="Optima" w:hAnsi="Optima"/>
        </w:rPr>
        <w:t>, which</w:t>
      </w:r>
      <w:r>
        <w:rPr>
          <w:rFonts w:ascii="Optima" w:hAnsi="Optima"/>
        </w:rPr>
        <w:t xml:space="preserve"> </w:t>
      </w:r>
      <w:r w:rsidR="00E71A22">
        <w:rPr>
          <w:rFonts w:ascii="Optima" w:hAnsi="Optima"/>
        </w:rPr>
        <w:t xml:space="preserve">is the same source area that the California Geological Survey used for their </w:t>
      </w:r>
      <w:r w:rsidR="00EE6922">
        <w:rPr>
          <w:rFonts w:ascii="Optima" w:hAnsi="Optima"/>
        </w:rPr>
        <w:t xml:space="preserve">recent </w:t>
      </w:r>
      <w:r w:rsidR="00E71A22">
        <w:rPr>
          <w:rFonts w:ascii="Optima" w:hAnsi="Optima"/>
        </w:rPr>
        <w:t>model</w:t>
      </w:r>
      <w:r>
        <w:rPr>
          <w:rFonts w:ascii="Optima" w:hAnsi="Optima"/>
        </w:rPr>
        <w:t xml:space="preserve">. </w:t>
      </w:r>
      <w:r w:rsidR="00246FB2">
        <w:rPr>
          <w:rFonts w:ascii="Optima" w:hAnsi="Optima"/>
        </w:rPr>
        <w:t xml:space="preserve">These have been called the holiday earthquakes. </w:t>
      </w:r>
      <w:r>
        <w:rPr>
          <w:rFonts w:ascii="Optima" w:hAnsi="Optima"/>
        </w:rPr>
        <w:t xml:space="preserve">The first </w:t>
      </w:r>
      <w:r w:rsidR="00E71A22">
        <w:rPr>
          <w:rFonts w:ascii="Optima" w:hAnsi="Optima"/>
        </w:rPr>
        <w:t xml:space="preserve">of these </w:t>
      </w:r>
      <w:r>
        <w:rPr>
          <w:rFonts w:ascii="Optima" w:hAnsi="Optima"/>
        </w:rPr>
        <w:t xml:space="preserve">took place on April Fool’s Day in 1946 and was big, magnitude 8.6; and the </w:t>
      </w:r>
      <w:r w:rsidR="0035558C">
        <w:rPr>
          <w:rFonts w:ascii="Optima" w:hAnsi="Optima"/>
        </w:rPr>
        <w:t>second</w:t>
      </w:r>
      <w:r>
        <w:rPr>
          <w:rFonts w:ascii="Optima" w:hAnsi="Optima"/>
        </w:rPr>
        <w:t>, an even larger earthquake of magnitude 9.2 occurred on Good Friday in 1964. This was the second largest earthquake ever recorded</w:t>
      </w:r>
      <w:r w:rsidR="00E71A22">
        <w:rPr>
          <w:rFonts w:ascii="Optima" w:hAnsi="Optima"/>
        </w:rPr>
        <w:t xml:space="preserve"> </w:t>
      </w:r>
      <w:r w:rsidR="00EE6922">
        <w:rPr>
          <w:rFonts w:ascii="Optima" w:hAnsi="Optima"/>
        </w:rPr>
        <w:t xml:space="preserve">on Earth.  </w:t>
      </w:r>
      <w:r>
        <w:rPr>
          <w:rFonts w:ascii="Optima" w:hAnsi="Optima"/>
        </w:rPr>
        <w:t xml:space="preserve"> </w:t>
      </w:r>
    </w:p>
    <w:p w14:paraId="2B98A98C" w14:textId="1AAD1D14" w:rsidR="001758FA" w:rsidRDefault="001758FA" w:rsidP="0070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</w:rPr>
      </w:pPr>
    </w:p>
    <w:p w14:paraId="7E414B19" w14:textId="59648C64" w:rsidR="001758FA" w:rsidRDefault="001758FA" w:rsidP="0070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</w:rPr>
      </w:pPr>
      <w:r>
        <w:rPr>
          <w:rFonts w:ascii="Optima" w:hAnsi="Optima"/>
        </w:rPr>
        <w:t>The 1946 event produced two tsunami waves in Santa Cruz, one at 10:15 am and the second at</w:t>
      </w:r>
      <w:r w:rsidR="00E71A22">
        <w:rPr>
          <w:rFonts w:ascii="Optima" w:hAnsi="Optima"/>
        </w:rPr>
        <w:t xml:space="preserve"> </w:t>
      </w:r>
      <w:r>
        <w:rPr>
          <w:rFonts w:ascii="Optima" w:hAnsi="Optima"/>
        </w:rPr>
        <w:t>11:51 am, with maximum heights</w:t>
      </w:r>
      <w:r w:rsidR="00B7065D">
        <w:rPr>
          <w:rFonts w:ascii="Optima" w:hAnsi="Optima"/>
        </w:rPr>
        <w:t xml:space="preserve"> along the shoreline</w:t>
      </w:r>
      <w:r>
        <w:rPr>
          <w:rFonts w:ascii="Optima" w:hAnsi="Optima"/>
        </w:rPr>
        <w:t xml:space="preserve"> later documented at about ten feet.</w:t>
      </w:r>
      <w:r w:rsidR="00DA1121">
        <w:rPr>
          <w:rFonts w:ascii="Optima" w:hAnsi="Optima"/>
        </w:rPr>
        <w:t xml:space="preserve"> There was apparently only a single tsunami fatality along the entire California coast from the April Fools</w:t>
      </w:r>
      <w:r w:rsidR="00246FB2">
        <w:rPr>
          <w:rFonts w:ascii="Optima" w:hAnsi="Optima"/>
        </w:rPr>
        <w:t>’</w:t>
      </w:r>
      <w:r w:rsidR="00DA1121">
        <w:rPr>
          <w:rFonts w:ascii="Optima" w:hAnsi="Optima"/>
        </w:rPr>
        <w:t xml:space="preserve"> tsunami</w:t>
      </w:r>
      <w:r w:rsidR="00246FB2">
        <w:rPr>
          <w:rFonts w:ascii="Optima" w:hAnsi="Optima"/>
        </w:rPr>
        <w:t>,</w:t>
      </w:r>
      <w:r w:rsidR="00DA1121">
        <w:rPr>
          <w:rFonts w:ascii="Optima" w:hAnsi="Optima"/>
        </w:rPr>
        <w:t xml:space="preserve"> and it just happened to be in Santa Cruz</w:t>
      </w:r>
      <w:r w:rsidR="00EE6922">
        <w:rPr>
          <w:rFonts w:ascii="Optima" w:hAnsi="Optima"/>
        </w:rPr>
        <w:t>.</w:t>
      </w:r>
      <w:r w:rsidR="00DA1121">
        <w:rPr>
          <w:rFonts w:ascii="Optima" w:hAnsi="Optima"/>
        </w:rPr>
        <w:t xml:space="preserve"> </w:t>
      </w:r>
      <w:r w:rsidR="00EE6922">
        <w:rPr>
          <w:rFonts w:ascii="Optima" w:hAnsi="Optima"/>
        </w:rPr>
        <w:t xml:space="preserve">This </w:t>
      </w:r>
      <w:r w:rsidR="00246FB2">
        <w:rPr>
          <w:rFonts w:ascii="Optima" w:hAnsi="Optima"/>
        </w:rPr>
        <w:t>was the only tsunami death ever reported in Santa Cruz County</w:t>
      </w:r>
      <w:r w:rsidR="00B7065D">
        <w:rPr>
          <w:rFonts w:ascii="Optima" w:hAnsi="Optima"/>
        </w:rPr>
        <w:t xml:space="preserve"> or Monterey Bay.</w:t>
      </w:r>
    </w:p>
    <w:p w14:paraId="534E0BD5" w14:textId="77777777" w:rsidR="00971AF1" w:rsidRDefault="00971AF1" w:rsidP="00707EE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/>
        </w:rPr>
      </w:pPr>
    </w:p>
    <w:p w14:paraId="5AD0B874" w14:textId="016AB47E" w:rsidR="005250FB" w:rsidRDefault="005250FB" w:rsidP="00971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</w:rPr>
      </w:pPr>
      <w:r>
        <w:rPr>
          <w:rFonts w:ascii="Optima" w:hAnsi="Optima" w:cs="Helvetica"/>
          <w:color w:val="000000"/>
        </w:rPr>
        <w:t>About 10:15 in the morning o</w:t>
      </w:r>
      <w:r w:rsidR="00971AF1" w:rsidRPr="000C7E1D">
        <w:rPr>
          <w:rFonts w:ascii="Optima" w:hAnsi="Optima" w:cs="Helvetica"/>
          <w:color w:val="000000"/>
        </w:rPr>
        <w:t xml:space="preserve">n </w:t>
      </w:r>
      <w:r>
        <w:rPr>
          <w:rFonts w:ascii="Optima" w:hAnsi="Optima" w:cs="Helvetica"/>
          <w:color w:val="000000"/>
        </w:rPr>
        <w:t>that 1</w:t>
      </w:r>
      <w:r w:rsidRPr="005250FB">
        <w:rPr>
          <w:rFonts w:ascii="Optima" w:hAnsi="Optima" w:cs="Helvetica"/>
          <w:color w:val="000000"/>
          <w:vertAlign w:val="superscript"/>
        </w:rPr>
        <w:t>st</w:t>
      </w:r>
      <w:r>
        <w:rPr>
          <w:rFonts w:ascii="Optima" w:hAnsi="Optima" w:cs="Helvetica"/>
          <w:color w:val="000000"/>
        </w:rPr>
        <w:t xml:space="preserve"> day of </w:t>
      </w:r>
      <w:r w:rsidR="00971AF1" w:rsidRPr="000C7E1D">
        <w:rPr>
          <w:rFonts w:ascii="Optima" w:hAnsi="Optima" w:cs="Helvetica"/>
          <w:color w:val="000000"/>
        </w:rPr>
        <w:t>April</w:t>
      </w:r>
      <w:r>
        <w:rPr>
          <w:rFonts w:ascii="Optima" w:hAnsi="Optima" w:cs="Helvetica"/>
          <w:color w:val="000000"/>
        </w:rPr>
        <w:t xml:space="preserve"> in </w:t>
      </w:r>
      <w:r w:rsidR="00971AF1" w:rsidRPr="000C7E1D">
        <w:rPr>
          <w:rFonts w:ascii="Optima" w:hAnsi="Optima" w:cs="Helvetica"/>
          <w:color w:val="000000"/>
        </w:rPr>
        <w:t xml:space="preserve">1946, </w:t>
      </w:r>
      <w:r>
        <w:rPr>
          <w:rFonts w:ascii="Optima" w:hAnsi="Optima" w:cs="Helvetica"/>
          <w:color w:val="000000"/>
        </w:rPr>
        <w:t xml:space="preserve">Hugh Patrick, a 73-year-old man walking along the shoreline near Lighthouse Point was drowned </w:t>
      </w:r>
      <w:r w:rsidR="00971AF1" w:rsidRPr="000C7E1D">
        <w:rPr>
          <w:rFonts w:ascii="Optima" w:hAnsi="Optima" w:cs="Helvetica"/>
          <w:color w:val="000000"/>
        </w:rPr>
        <w:t xml:space="preserve">when </w:t>
      </w:r>
      <w:r>
        <w:rPr>
          <w:rFonts w:ascii="Optima" w:hAnsi="Optima" w:cs="Helvetica"/>
          <w:color w:val="000000"/>
        </w:rPr>
        <w:t xml:space="preserve">the </w:t>
      </w:r>
      <w:r w:rsidR="00971AF1" w:rsidRPr="000C7E1D">
        <w:rPr>
          <w:rFonts w:ascii="Optima" w:hAnsi="Optima" w:cs="Helvetica"/>
          <w:color w:val="000000"/>
        </w:rPr>
        <w:t xml:space="preserve">water </w:t>
      </w:r>
      <w:r>
        <w:rPr>
          <w:rFonts w:ascii="Optima" w:hAnsi="Optima" w:cs="Helvetica"/>
          <w:color w:val="000000"/>
        </w:rPr>
        <w:t xml:space="preserve">level </w:t>
      </w:r>
      <w:r w:rsidR="00971AF1" w:rsidRPr="000C7E1D">
        <w:rPr>
          <w:rFonts w:ascii="Optima" w:hAnsi="Optima" w:cs="Helvetica"/>
          <w:color w:val="000000"/>
        </w:rPr>
        <w:t xml:space="preserve">rose </w:t>
      </w:r>
      <w:r w:rsidR="00246FB2">
        <w:rPr>
          <w:rFonts w:ascii="Optima" w:hAnsi="Optima" w:cs="Helvetica"/>
          <w:color w:val="000000"/>
        </w:rPr>
        <w:t>quickly</w:t>
      </w:r>
      <w:r w:rsidR="00246FB2" w:rsidRPr="000C7E1D">
        <w:rPr>
          <w:rFonts w:ascii="Optima" w:hAnsi="Optima" w:cs="Helvetica"/>
          <w:color w:val="000000"/>
        </w:rPr>
        <w:t xml:space="preserve"> </w:t>
      </w:r>
      <w:r w:rsidR="00246FB2">
        <w:rPr>
          <w:rFonts w:ascii="Optima" w:hAnsi="Optima" w:cs="Helvetica"/>
          <w:color w:val="000000"/>
        </w:rPr>
        <w:t>to ten feet above normal as the first wave hit</w:t>
      </w:r>
      <w:r w:rsidR="00874C48">
        <w:rPr>
          <w:rFonts w:ascii="Optima" w:hAnsi="Optima" w:cs="Helvetica"/>
          <w:color w:val="000000"/>
        </w:rPr>
        <w:t xml:space="preserve">. </w:t>
      </w:r>
      <w:r>
        <w:rPr>
          <w:rFonts w:ascii="Optima" w:hAnsi="Optima" w:cs="Helvetica"/>
          <w:color w:val="000000"/>
        </w:rPr>
        <w:t>His walking companion was also knocked over by the wave</w:t>
      </w:r>
      <w:r w:rsidR="00EE6922">
        <w:rPr>
          <w:rFonts w:ascii="Optima" w:hAnsi="Optima" w:cs="Helvetica"/>
          <w:color w:val="000000"/>
        </w:rPr>
        <w:t>,</w:t>
      </w:r>
      <w:r>
        <w:rPr>
          <w:rFonts w:ascii="Optima" w:hAnsi="Optima" w:cs="Helvetica"/>
          <w:color w:val="000000"/>
        </w:rPr>
        <w:t xml:space="preserve"> but was unsuccessful in attempting to rescue his friend. Hugh Patrick’s body was recovered in the kelp beds a half mile west of Lighthouse </w:t>
      </w:r>
      <w:r>
        <w:rPr>
          <w:rFonts w:ascii="Optima" w:hAnsi="Optima" w:cs="Helvetica"/>
          <w:color w:val="000000"/>
        </w:rPr>
        <w:lastRenderedPageBreak/>
        <w:t>Point 17 days later.</w:t>
      </w:r>
      <w:r w:rsidR="008D6406">
        <w:rPr>
          <w:rFonts w:ascii="Optima" w:hAnsi="Optima" w:cs="Helvetica"/>
          <w:color w:val="000000"/>
        </w:rPr>
        <w:t xml:space="preserve"> </w:t>
      </w:r>
      <w:r>
        <w:rPr>
          <w:rFonts w:ascii="Optima" w:hAnsi="Optima" w:cs="Helvetica"/>
          <w:color w:val="000000"/>
        </w:rPr>
        <w:t xml:space="preserve">Another man, </w:t>
      </w:r>
      <w:proofErr w:type="spellStart"/>
      <w:r>
        <w:rPr>
          <w:rFonts w:ascii="Optima" w:hAnsi="Optima" w:cs="Helvetica"/>
          <w:color w:val="000000"/>
        </w:rPr>
        <w:t>Ury</w:t>
      </w:r>
      <w:proofErr w:type="spellEnd"/>
      <w:r>
        <w:rPr>
          <w:rFonts w:ascii="Optima" w:hAnsi="Optima" w:cs="Helvetica"/>
          <w:color w:val="000000"/>
        </w:rPr>
        <w:t xml:space="preserve"> </w:t>
      </w:r>
      <w:proofErr w:type="spellStart"/>
      <w:r>
        <w:rPr>
          <w:rFonts w:ascii="Optima" w:hAnsi="Optima" w:cs="Helvetica"/>
          <w:color w:val="000000"/>
        </w:rPr>
        <w:t>Afanasief</w:t>
      </w:r>
      <w:proofErr w:type="spellEnd"/>
      <w:r>
        <w:rPr>
          <w:rFonts w:ascii="Optima" w:hAnsi="Optima" w:cs="Helvetica"/>
          <w:color w:val="000000"/>
        </w:rPr>
        <w:t xml:space="preserve"> of San Francisco</w:t>
      </w:r>
      <w:r w:rsidR="008D6406">
        <w:rPr>
          <w:rFonts w:ascii="Optima" w:hAnsi="Optima" w:cs="Helvetica"/>
          <w:color w:val="000000"/>
        </w:rPr>
        <w:t xml:space="preserve">, was swimming when a surge dashed him against the rocks but he managed to fight his way out. </w:t>
      </w:r>
    </w:p>
    <w:p w14:paraId="22FE08C6" w14:textId="06A36515" w:rsidR="008D6406" w:rsidRDefault="008D6406" w:rsidP="00971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</w:rPr>
      </w:pPr>
    </w:p>
    <w:p w14:paraId="45697F3D" w14:textId="1D8D670A" w:rsidR="008D6406" w:rsidRDefault="008D6406" w:rsidP="00971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</w:rPr>
      </w:pPr>
      <w:r>
        <w:rPr>
          <w:rFonts w:ascii="Optima" w:hAnsi="Optima" w:cs="Helvetica"/>
          <w:color w:val="000000"/>
        </w:rPr>
        <w:t>Men on the municipal wharf reported the water receding at a terrific pace a little after 10:00 am and suddenly returning at an appalling speed and surging high on the beach</w:t>
      </w:r>
      <w:r w:rsidR="002330EE">
        <w:rPr>
          <w:rFonts w:ascii="Optima" w:hAnsi="Optima" w:cs="Helvetica"/>
          <w:color w:val="000000"/>
        </w:rPr>
        <w:t>. Four surges were reported, the last at 11:50 am, which all but topped the Esplanade along Main Beach, rising to an elevation of ten feet above normal and covering all of the Main Beach.</w:t>
      </w:r>
      <w:r w:rsidR="00874C48">
        <w:rPr>
          <w:rFonts w:ascii="Optima" w:hAnsi="Optima" w:cs="Helvetica"/>
          <w:color w:val="000000"/>
        </w:rPr>
        <w:t xml:space="preserve">  More to come on the tsunami history and risk in Santa Cruz.</w:t>
      </w:r>
    </w:p>
    <w:p w14:paraId="5279DA14" w14:textId="77777777" w:rsidR="005250FB" w:rsidRDefault="005250FB" w:rsidP="00971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</w:rPr>
      </w:pPr>
    </w:p>
    <w:p w14:paraId="29366A81" w14:textId="77777777" w:rsidR="005250FB" w:rsidRDefault="005250FB" w:rsidP="00971A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</w:rPr>
      </w:pPr>
    </w:p>
    <w:p w14:paraId="6D3B87E2" w14:textId="77777777" w:rsidR="00896B53" w:rsidRPr="000C7E1D" w:rsidRDefault="00896B53" w:rsidP="00896B5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Optima" w:hAnsi="Optima" w:cs="Helvetica"/>
          <w:color w:val="000000"/>
          <w:sz w:val="28"/>
          <w:szCs w:val="28"/>
        </w:rPr>
      </w:pPr>
    </w:p>
    <w:p w14:paraId="0EADDF62" w14:textId="77777777" w:rsidR="00896B53" w:rsidRPr="000C7E1D" w:rsidRDefault="00896B53">
      <w:pPr>
        <w:rPr>
          <w:rFonts w:ascii="Optima" w:hAnsi="Optima"/>
        </w:rPr>
      </w:pPr>
    </w:p>
    <w:sectPr w:rsidR="00896B53" w:rsidRPr="000C7E1D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CCA36" w14:textId="77777777" w:rsidR="00F137C3" w:rsidRDefault="00F137C3">
      <w:r>
        <w:separator/>
      </w:r>
    </w:p>
  </w:endnote>
  <w:endnote w:type="continuationSeparator" w:id="0">
    <w:p w14:paraId="4F630E2A" w14:textId="77777777" w:rsidR="00F137C3" w:rsidRDefault="00F13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E8AC4" w14:textId="77777777" w:rsidR="00061542" w:rsidRDefault="00000000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noProof w:val="0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20</w:t>
    </w:r>
    <w:r>
      <w:rPr>
        <w:rStyle w:val="PageNumber"/>
      </w:rPr>
      <w:fldChar w:fldCharType="end"/>
    </w:r>
  </w:p>
  <w:p w14:paraId="678E732B" w14:textId="77777777" w:rsidR="00061542" w:rsidRDefault="000000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382D" w14:textId="77777777" w:rsidR="00061542" w:rsidRDefault="00000000">
    <w:pPr>
      <w:pStyle w:val="Footer"/>
      <w:framePr w:wrap="around" w:vAnchor="text" w:hAnchor="margin" w:xAlign="right" w:y="1"/>
      <w:rPr>
        <w:rStyle w:val="PageNumber"/>
        <w:rFonts w:asciiTheme="minorHAnsi" w:eastAsiaTheme="minorHAnsi" w:hAnsiTheme="minorHAnsi" w:cstheme="minorBidi"/>
        <w:noProof w:val="0"/>
        <w:sz w:val="24"/>
        <w:szCs w:val="24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67</w:t>
    </w:r>
    <w:r>
      <w:rPr>
        <w:rStyle w:val="PageNumber"/>
      </w:rPr>
      <w:fldChar w:fldCharType="end"/>
    </w:r>
  </w:p>
  <w:p w14:paraId="3569E5FF" w14:textId="77777777" w:rsidR="00061542" w:rsidRDefault="000000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38F5F" w14:textId="77777777" w:rsidR="00F137C3" w:rsidRDefault="00F137C3">
      <w:r>
        <w:separator/>
      </w:r>
    </w:p>
  </w:footnote>
  <w:footnote w:type="continuationSeparator" w:id="0">
    <w:p w14:paraId="76333631" w14:textId="77777777" w:rsidR="00F137C3" w:rsidRDefault="00F13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B53"/>
    <w:rsid w:val="000B2EA0"/>
    <w:rsid w:val="000C7E1D"/>
    <w:rsid w:val="001758FA"/>
    <w:rsid w:val="002330EE"/>
    <w:rsid w:val="00246FB2"/>
    <w:rsid w:val="0031455F"/>
    <w:rsid w:val="0035558C"/>
    <w:rsid w:val="003A10DB"/>
    <w:rsid w:val="003F5299"/>
    <w:rsid w:val="004263A6"/>
    <w:rsid w:val="005250FB"/>
    <w:rsid w:val="00586DE6"/>
    <w:rsid w:val="00587329"/>
    <w:rsid w:val="005D2809"/>
    <w:rsid w:val="006D2786"/>
    <w:rsid w:val="00707EEF"/>
    <w:rsid w:val="0071525D"/>
    <w:rsid w:val="00824C4E"/>
    <w:rsid w:val="00870029"/>
    <w:rsid w:val="00874C48"/>
    <w:rsid w:val="00896B53"/>
    <w:rsid w:val="008D6406"/>
    <w:rsid w:val="009656D3"/>
    <w:rsid w:val="00971AF1"/>
    <w:rsid w:val="00AC4AA4"/>
    <w:rsid w:val="00B7065D"/>
    <w:rsid w:val="00D97B35"/>
    <w:rsid w:val="00DA1121"/>
    <w:rsid w:val="00DB6BA4"/>
    <w:rsid w:val="00E442B6"/>
    <w:rsid w:val="00E50CEB"/>
    <w:rsid w:val="00E547D2"/>
    <w:rsid w:val="00E71A22"/>
    <w:rsid w:val="00E93073"/>
    <w:rsid w:val="00EE585B"/>
    <w:rsid w:val="00EE6922"/>
    <w:rsid w:val="00F137C3"/>
    <w:rsid w:val="00F33DDC"/>
    <w:rsid w:val="00FA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51371B"/>
  <w15:chartTrackingRefBased/>
  <w15:docId w15:val="{3BDF59F5-C996-D94B-8484-DDB84F25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B53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96B53"/>
  </w:style>
  <w:style w:type="paragraph" w:styleId="Footer">
    <w:name w:val="footer"/>
    <w:basedOn w:val="Normal"/>
    <w:link w:val="FooterChar"/>
    <w:rsid w:val="00896B53"/>
    <w:pPr>
      <w:tabs>
        <w:tab w:val="center" w:pos="4320"/>
        <w:tab w:val="right" w:pos="8640"/>
      </w:tabs>
    </w:pPr>
    <w:rPr>
      <w:rFonts w:ascii="Courier" w:eastAsia="Times New Roman" w:hAnsi="Courier"/>
      <w:noProof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896B53"/>
    <w:rPr>
      <w:rFonts w:ascii="Courier" w:eastAsia="Times New Roman" w:hAnsi="Courier" w:cs="Times New Roman"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B6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6B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ervation.ca.gov/cgs/tsunami/maps/santa-cru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1084</Words>
  <Characters>5334</Characters>
  <Application>Microsoft Office Word</Application>
  <DocSecurity>0</DocSecurity>
  <Lines>100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27</cp:revision>
  <dcterms:created xsi:type="dcterms:W3CDTF">2022-10-17T04:58:00Z</dcterms:created>
  <dcterms:modified xsi:type="dcterms:W3CDTF">2022-10-21T03:02:00Z</dcterms:modified>
</cp:coreProperties>
</file>